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2111"/>
        <w:gridCol w:w="8090"/>
      </w:tblGrid>
      <w:tr w:rsidR="004062AB" w:rsidRPr="00C16BA8" w14:paraId="03689332" w14:textId="77777777" w:rsidTr="00C16BA8">
        <w:tc>
          <w:tcPr>
            <w:tcW w:w="10201" w:type="dxa"/>
            <w:gridSpan w:val="2"/>
            <w:shd w:val="clear" w:color="auto" w:fill="7030A0"/>
          </w:tcPr>
          <w:p w14:paraId="4EF5CEE1" w14:textId="77777777" w:rsidR="00982C53" w:rsidRPr="00982C53" w:rsidRDefault="00982C53" w:rsidP="008915D9">
            <w:pPr>
              <w:spacing w:before="100" w:after="100"/>
              <w:rPr>
                <w:rFonts w:asciiTheme="majorHAnsi" w:hAnsiTheme="majorHAnsi" w:cstheme="majorHAnsi"/>
                <w:b/>
                <w:color w:val="FFFFFF"/>
              </w:rPr>
            </w:pPr>
            <w:r>
              <w:rPr>
                <w:rFonts w:asciiTheme="majorHAnsi" w:hAnsiTheme="majorHAnsi" w:cstheme="majorHAnsi"/>
                <w:b/>
                <w:color w:val="FFFFFF"/>
                <w:sz w:val="28"/>
                <w:szCs w:val="28"/>
              </w:rPr>
              <w:t xml:space="preserve"> </w:t>
            </w:r>
          </w:p>
          <w:p w14:paraId="1813D9D0" w14:textId="1D688CFF" w:rsidR="004062AB" w:rsidRPr="00982C53" w:rsidRDefault="004062AB" w:rsidP="00982C53">
            <w:pPr>
              <w:spacing w:before="100" w:after="100"/>
              <w:jc w:val="center"/>
              <w:rPr>
                <w:rFonts w:asciiTheme="majorHAnsi" w:hAnsiTheme="majorHAnsi" w:cstheme="majorHAnsi"/>
                <w:b/>
                <w:color w:val="FFFFFF"/>
                <w:sz w:val="30"/>
                <w:szCs w:val="30"/>
              </w:rPr>
            </w:pPr>
            <w:r w:rsidRPr="00982C53">
              <w:rPr>
                <w:rFonts w:asciiTheme="majorHAnsi" w:hAnsiTheme="majorHAnsi" w:cstheme="majorHAnsi"/>
                <w:b/>
                <w:color w:val="FFFFFF"/>
                <w:sz w:val="30"/>
                <w:szCs w:val="30"/>
              </w:rPr>
              <w:t>Job Description and Person Specification</w:t>
            </w:r>
          </w:p>
          <w:p w14:paraId="62A23217" w14:textId="23B532A8" w:rsidR="00982C53" w:rsidRPr="00982C53" w:rsidRDefault="00982C53" w:rsidP="00982C53">
            <w:pPr>
              <w:spacing w:before="100" w:after="100"/>
              <w:jc w:val="center"/>
            </w:pPr>
          </w:p>
        </w:tc>
      </w:tr>
      <w:tr w:rsidR="004062AB" w14:paraId="4321D90C" w14:textId="77777777" w:rsidTr="00C16BA8">
        <w:tc>
          <w:tcPr>
            <w:tcW w:w="2111" w:type="dxa"/>
          </w:tcPr>
          <w:p w14:paraId="5DE39BC9" w14:textId="6C355083" w:rsidR="004062AB" w:rsidRPr="00982C53" w:rsidRDefault="004062AB" w:rsidP="00982C53">
            <w:pPr>
              <w:spacing w:before="100" w:after="100"/>
              <w:rPr>
                <w:rFonts w:cstheme="minorHAnsi"/>
                <w:sz w:val="26"/>
                <w:szCs w:val="26"/>
              </w:rPr>
            </w:pPr>
            <w:r w:rsidRPr="00982C53">
              <w:rPr>
                <w:rFonts w:cstheme="minorHAnsi"/>
                <w:b/>
                <w:sz w:val="26"/>
                <w:szCs w:val="26"/>
              </w:rPr>
              <w:t>Job Title</w:t>
            </w:r>
          </w:p>
        </w:tc>
        <w:tc>
          <w:tcPr>
            <w:tcW w:w="8090" w:type="dxa"/>
          </w:tcPr>
          <w:p w14:paraId="7FDC57D1" w14:textId="08CBA161" w:rsidR="004062AB" w:rsidRPr="001B793B" w:rsidRDefault="00EF5B8E" w:rsidP="001B793B">
            <w:pPr>
              <w:spacing w:before="120" w:after="60"/>
              <w:rPr>
                <w:rFonts w:cstheme="minorHAnsi"/>
                <w:bCs/>
              </w:rPr>
            </w:pPr>
            <w:r>
              <w:rPr>
                <w:rFonts w:cstheme="minorHAnsi"/>
                <w:bCs/>
              </w:rPr>
              <w:t>Supported</w:t>
            </w:r>
            <w:r w:rsidR="00574653">
              <w:rPr>
                <w:rFonts w:cstheme="minorHAnsi"/>
                <w:bCs/>
              </w:rPr>
              <w:t xml:space="preserve"> Housing Team Leader</w:t>
            </w:r>
          </w:p>
        </w:tc>
      </w:tr>
      <w:tr w:rsidR="004062AB" w14:paraId="1FAE18CC" w14:textId="77777777" w:rsidTr="00C16BA8">
        <w:tc>
          <w:tcPr>
            <w:tcW w:w="2111" w:type="dxa"/>
            <w:shd w:val="clear" w:color="auto" w:fill="CC99FF"/>
          </w:tcPr>
          <w:p w14:paraId="04907F66" w14:textId="565C222D" w:rsidR="004062AB" w:rsidRPr="00982C53" w:rsidRDefault="004062AB" w:rsidP="00982C53">
            <w:pPr>
              <w:spacing w:before="100" w:after="100"/>
              <w:rPr>
                <w:rFonts w:cstheme="minorHAnsi"/>
                <w:sz w:val="26"/>
                <w:szCs w:val="26"/>
              </w:rPr>
            </w:pPr>
            <w:r w:rsidRPr="00982C53">
              <w:rPr>
                <w:rFonts w:cstheme="minorHAnsi"/>
                <w:b/>
                <w:sz w:val="26"/>
                <w:szCs w:val="26"/>
              </w:rPr>
              <w:t>Salary</w:t>
            </w:r>
          </w:p>
        </w:tc>
        <w:tc>
          <w:tcPr>
            <w:tcW w:w="8090" w:type="dxa"/>
            <w:shd w:val="clear" w:color="auto" w:fill="CC99FF"/>
          </w:tcPr>
          <w:p w14:paraId="36741DF5" w14:textId="6675218A" w:rsidR="004062AB" w:rsidRPr="00CE6202" w:rsidRDefault="00EF5B8E" w:rsidP="001B793B">
            <w:pPr>
              <w:spacing w:before="100" w:after="100" w:line="256" w:lineRule="auto"/>
              <w:rPr>
                <w:rFonts w:cstheme="minorHAnsi"/>
              </w:rPr>
            </w:pPr>
            <w:r>
              <w:rPr>
                <w:rFonts w:cstheme="minorHAnsi"/>
              </w:rPr>
              <w:t>£3</w:t>
            </w:r>
            <w:r w:rsidR="005D3893">
              <w:rPr>
                <w:rFonts w:cstheme="minorHAnsi"/>
              </w:rPr>
              <w:t>3</w:t>
            </w:r>
            <w:r>
              <w:rPr>
                <w:rFonts w:cstheme="minorHAnsi"/>
              </w:rPr>
              <w:t>,000</w:t>
            </w:r>
            <w:r w:rsidR="004062AB" w:rsidRPr="00CE6202">
              <w:rPr>
                <w:rFonts w:cstheme="minorHAnsi"/>
              </w:rPr>
              <w:t xml:space="preserve"> </w:t>
            </w:r>
            <w:r>
              <w:rPr>
                <w:rFonts w:cstheme="minorHAnsi"/>
              </w:rPr>
              <w:t xml:space="preserve"> </w:t>
            </w:r>
            <w:r w:rsidR="00D842DC">
              <w:rPr>
                <w:rFonts w:cstheme="minorHAnsi"/>
              </w:rPr>
              <w:t>per annum</w:t>
            </w:r>
          </w:p>
        </w:tc>
      </w:tr>
      <w:tr w:rsidR="004062AB" w14:paraId="37A01A0E" w14:textId="77777777" w:rsidTr="00C16BA8">
        <w:tc>
          <w:tcPr>
            <w:tcW w:w="2111" w:type="dxa"/>
          </w:tcPr>
          <w:p w14:paraId="74FA06F3" w14:textId="6B329B1D" w:rsidR="004062AB" w:rsidRPr="00982C53" w:rsidRDefault="004062AB" w:rsidP="00982C53">
            <w:pPr>
              <w:spacing w:before="100" w:after="100"/>
              <w:rPr>
                <w:rFonts w:cstheme="minorHAnsi"/>
                <w:sz w:val="26"/>
                <w:szCs w:val="26"/>
              </w:rPr>
            </w:pPr>
            <w:r w:rsidRPr="00982C53">
              <w:rPr>
                <w:rFonts w:cstheme="minorHAnsi"/>
                <w:b/>
                <w:sz w:val="26"/>
                <w:szCs w:val="26"/>
              </w:rPr>
              <w:t>Annual Leave</w:t>
            </w:r>
          </w:p>
        </w:tc>
        <w:tc>
          <w:tcPr>
            <w:tcW w:w="8090" w:type="dxa"/>
          </w:tcPr>
          <w:p w14:paraId="001BFB7E" w14:textId="77777777" w:rsidR="004062AB" w:rsidRPr="00CE6202" w:rsidRDefault="004062AB" w:rsidP="00982C53">
            <w:pPr>
              <w:spacing w:before="100" w:after="100" w:line="256" w:lineRule="auto"/>
              <w:jc w:val="both"/>
              <w:rPr>
                <w:rFonts w:cstheme="minorHAnsi"/>
              </w:rPr>
            </w:pPr>
            <w:r w:rsidRPr="00CE6202">
              <w:rPr>
                <w:rFonts w:cstheme="minorHAnsi"/>
              </w:rPr>
              <w:t>26 days per year and bank holidays and statutory holidays.</w:t>
            </w:r>
          </w:p>
          <w:p w14:paraId="36E98500" w14:textId="4C8BB21E" w:rsidR="004062AB" w:rsidRPr="00CE6202" w:rsidRDefault="004062AB" w:rsidP="00982C53">
            <w:pPr>
              <w:spacing w:before="100" w:after="100"/>
              <w:jc w:val="both"/>
              <w:rPr>
                <w:rFonts w:cstheme="minorHAnsi"/>
              </w:rPr>
            </w:pPr>
            <w:r w:rsidRPr="00CE6202">
              <w:rPr>
                <w:rFonts w:cstheme="minorHAnsi"/>
              </w:rPr>
              <w:t>1 additional day of annual leave per year for each full financial year continuously employed by DHI, up to a maximum of 31 days annual leave per year.</w:t>
            </w:r>
          </w:p>
        </w:tc>
      </w:tr>
      <w:tr w:rsidR="004062AB" w14:paraId="0E34DC62" w14:textId="77777777" w:rsidTr="00C16BA8">
        <w:tc>
          <w:tcPr>
            <w:tcW w:w="2111" w:type="dxa"/>
            <w:shd w:val="clear" w:color="auto" w:fill="CC99FF"/>
          </w:tcPr>
          <w:p w14:paraId="141468C0" w14:textId="6AD11DD4" w:rsidR="004062AB" w:rsidRPr="00982C53" w:rsidRDefault="004062AB" w:rsidP="00982C53">
            <w:pPr>
              <w:spacing w:before="100" w:after="100"/>
              <w:rPr>
                <w:rFonts w:cstheme="minorHAnsi"/>
                <w:sz w:val="26"/>
                <w:szCs w:val="26"/>
              </w:rPr>
            </w:pPr>
            <w:r w:rsidRPr="00982C53">
              <w:rPr>
                <w:rFonts w:cstheme="minorHAnsi"/>
                <w:b/>
                <w:sz w:val="26"/>
                <w:szCs w:val="26"/>
              </w:rPr>
              <w:t>Pension</w:t>
            </w:r>
          </w:p>
        </w:tc>
        <w:tc>
          <w:tcPr>
            <w:tcW w:w="8090" w:type="dxa"/>
            <w:shd w:val="clear" w:color="auto" w:fill="CC99FF"/>
          </w:tcPr>
          <w:p w14:paraId="6E03432C" w14:textId="3725BBD7" w:rsidR="004062AB" w:rsidRPr="00CE6202" w:rsidRDefault="004062AB" w:rsidP="00982C53">
            <w:pPr>
              <w:spacing w:before="100" w:after="100"/>
              <w:rPr>
                <w:rFonts w:cstheme="minorHAnsi"/>
              </w:rPr>
            </w:pPr>
            <w:r w:rsidRPr="00CE6202">
              <w:rPr>
                <w:rFonts w:cstheme="minorHAnsi"/>
              </w:rPr>
              <w:t>Contributory pension scheme, where DHI contributes 7% and the employee contributes a minimum 3% of their salary tax free.</w:t>
            </w:r>
          </w:p>
        </w:tc>
      </w:tr>
      <w:tr w:rsidR="004062AB" w14:paraId="20D0C4A5" w14:textId="77777777" w:rsidTr="00C16BA8">
        <w:tc>
          <w:tcPr>
            <w:tcW w:w="10201" w:type="dxa"/>
            <w:gridSpan w:val="2"/>
          </w:tcPr>
          <w:p w14:paraId="154E5C10" w14:textId="77777777" w:rsidR="004062AB" w:rsidRPr="00982C53" w:rsidRDefault="004062AB" w:rsidP="00982C53">
            <w:pPr>
              <w:spacing w:before="100" w:after="100" w:line="256" w:lineRule="auto"/>
              <w:rPr>
                <w:rFonts w:cstheme="minorHAnsi"/>
                <w:b/>
                <w:sz w:val="26"/>
                <w:szCs w:val="26"/>
              </w:rPr>
            </w:pPr>
            <w:r w:rsidRPr="00982C53">
              <w:rPr>
                <w:rFonts w:cstheme="minorHAnsi"/>
                <w:b/>
                <w:sz w:val="26"/>
                <w:szCs w:val="26"/>
              </w:rPr>
              <w:t>Benefits</w:t>
            </w:r>
          </w:p>
          <w:p w14:paraId="4A264B9D" w14:textId="77777777" w:rsidR="0063291B" w:rsidRPr="0063291B" w:rsidRDefault="0063291B" w:rsidP="0063291B">
            <w:pPr>
              <w:pStyle w:val="ListParagraph"/>
              <w:numPr>
                <w:ilvl w:val="0"/>
                <w:numId w:val="4"/>
              </w:numPr>
              <w:spacing w:before="100" w:after="100" w:line="256" w:lineRule="auto"/>
              <w:ind w:left="360"/>
              <w:rPr>
                <w:rFonts w:cstheme="minorHAnsi"/>
              </w:rPr>
            </w:pPr>
            <w:r w:rsidRPr="0063291B">
              <w:rPr>
                <w:rFonts w:cstheme="minorHAnsi"/>
              </w:rPr>
              <w:t xml:space="preserve">Flexible home-working, allowing you to work from home for part of your working week, subject to management approval. </w:t>
            </w:r>
          </w:p>
          <w:p w14:paraId="3A2FAD83" w14:textId="150D68E1" w:rsidR="0063291B" w:rsidRPr="0063291B" w:rsidRDefault="0063291B" w:rsidP="0063291B">
            <w:pPr>
              <w:pStyle w:val="ListParagraph"/>
              <w:numPr>
                <w:ilvl w:val="0"/>
                <w:numId w:val="4"/>
              </w:numPr>
              <w:spacing w:before="100" w:after="100" w:line="256" w:lineRule="auto"/>
              <w:ind w:left="360"/>
              <w:rPr>
                <w:rFonts w:cstheme="minorHAnsi"/>
              </w:rPr>
            </w:pPr>
            <w:r w:rsidRPr="0063291B">
              <w:rPr>
                <w:rFonts w:cstheme="minorHAnsi"/>
              </w:rPr>
              <w:t xml:space="preserve">Life Assurance Cover. </w:t>
            </w:r>
          </w:p>
          <w:p w14:paraId="52204E82" w14:textId="255A66CC" w:rsidR="0063291B" w:rsidRPr="0063291B" w:rsidRDefault="0063291B" w:rsidP="0063291B">
            <w:pPr>
              <w:pStyle w:val="ListParagraph"/>
              <w:numPr>
                <w:ilvl w:val="0"/>
                <w:numId w:val="4"/>
              </w:numPr>
              <w:spacing w:before="100" w:after="100" w:line="256" w:lineRule="auto"/>
              <w:ind w:left="360"/>
              <w:rPr>
                <w:rFonts w:cstheme="minorHAnsi"/>
              </w:rPr>
            </w:pPr>
            <w:r w:rsidRPr="0063291B">
              <w:rPr>
                <w:rFonts w:cstheme="minorHAnsi"/>
              </w:rPr>
              <w:t xml:space="preserve">Mileage allowance of 45p per mile for using your own car for work journeys. </w:t>
            </w:r>
          </w:p>
          <w:p w14:paraId="3C70BBDA" w14:textId="3576FCB1" w:rsidR="0063291B" w:rsidRPr="0063291B" w:rsidRDefault="0063291B" w:rsidP="0063291B">
            <w:pPr>
              <w:pStyle w:val="ListParagraph"/>
              <w:numPr>
                <w:ilvl w:val="0"/>
                <w:numId w:val="4"/>
              </w:numPr>
              <w:spacing w:before="100" w:after="100" w:line="256" w:lineRule="auto"/>
              <w:ind w:left="360"/>
              <w:rPr>
                <w:rFonts w:cstheme="minorHAnsi"/>
              </w:rPr>
            </w:pPr>
            <w:r w:rsidRPr="0063291B">
              <w:rPr>
                <w:rFonts w:cstheme="minorHAnsi"/>
              </w:rPr>
              <w:t xml:space="preserve">Cycle to Work scheme that can save you 25-39% on the cost of a bike and cycling accessories. </w:t>
            </w:r>
          </w:p>
          <w:p w14:paraId="4BE35FE1" w14:textId="451585C9" w:rsidR="0063291B" w:rsidRPr="0063291B" w:rsidRDefault="0063291B" w:rsidP="0063291B">
            <w:pPr>
              <w:pStyle w:val="ListParagraph"/>
              <w:numPr>
                <w:ilvl w:val="0"/>
                <w:numId w:val="4"/>
              </w:numPr>
              <w:spacing w:before="100" w:after="100" w:line="256" w:lineRule="auto"/>
              <w:ind w:left="360"/>
              <w:rPr>
                <w:rFonts w:cstheme="minorHAnsi"/>
              </w:rPr>
            </w:pPr>
            <w:r w:rsidRPr="0063291B">
              <w:rPr>
                <w:rFonts w:cstheme="minorHAnsi"/>
              </w:rPr>
              <w:t xml:space="preserve">Deals and discounts available from DHI’s membership of Blue Lightcard Card scheme. </w:t>
            </w:r>
          </w:p>
          <w:p w14:paraId="6CE211BA" w14:textId="43B9DD60" w:rsidR="0063291B" w:rsidRPr="0063291B" w:rsidRDefault="0063291B" w:rsidP="0063291B">
            <w:pPr>
              <w:pStyle w:val="ListParagraph"/>
              <w:numPr>
                <w:ilvl w:val="0"/>
                <w:numId w:val="4"/>
              </w:numPr>
              <w:spacing w:before="100" w:after="100" w:line="256" w:lineRule="auto"/>
              <w:ind w:left="360"/>
              <w:rPr>
                <w:rFonts w:cstheme="minorHAnsi"/>
              </w:rPr>
            </w:pPr>
            <w:r w:rsidRPr="0063291B">
              <w:rPr>
                <w:rFonts w:cstheme="minorHAnsi"/>
              </w:rPr>
              <w:t xml:space="preserve">Access to a confidential 24-hour helpline to support you through life’s challenges. </w:t>
            </w:r>
          </w:p>
          <w:p w14:paraId="57C0F701" w14:textId="3D11168E" w:rsidR="004062AB" w:rsidRPr="0063291B" w:rsidRDefault="0063291B" w:rsidP="0063291B">
            <w:pPr>
              <w:pStyle w:val="ListParagraph"/>
              <w:numPr>
                <w:ilvl w:val="0"/>
                <w:numId w:val="4"/>
              </w:numPr>
              <w:spacing w:before="100" w:after="100" w:line="256" w:lineRule="auto"/>
              <w:ind w:left="360"/>
              <w:rPr>
                <w:rFonts w:cstheme="minorHAnsi"/>
              </w:rPr>
            </w:pPr>
            <w:r w:rsidRPr="0063291B">
              <w:rPr>
                <w:rFonts w:cstheme="minorHAnsi"/>
              </w:rPr>
              <w:t xml:space="preserve">Training to help you to do your job well, and a friendly and supportive workplace with a track record for promoting high performing staff. </w:t>
            </w:r>
          </w:p>
        </w:tc>
      </w:tr>
      <w:tr w:rsidR="004062AB" w14:paraId="13B0F4E7" w14:textId="77777777" w:rsidTr="00C16BA8">
        <w:tc>
          <w:tcPr>
            <w:tcW w:w="2111" w:type="dxa"/>
            <w:shd w:val="clear" w:color="auto" w:fill="CC99FF"/>
          </w:tcPr>
          <w:p w14:paraId="0BDBAFD0" w14:textId="19AF8D63"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Hours of Work</w:t>
            </w:r>
          </w:p>
        </w:tc>
        <w:tc>
          <w:tcPr>
            <w:tcW w:w="8090" w:type="dxa"/>
            <w:shd w:val="clear" w:color="auto" w:fill="CC99FF"/>
          </w:tcPr>
          <w:p w14:paraId="7BD54A5C" w14:textId="486AFF19" w:rsidR="004062AB" w:rsidRPr="00CE6202" w:rsidRDefault="00E63758" w:rsidP="00982C53">
            <w:pPr>
              <w:spacing w:before="100" w:after="100" w:line="256" w:lineRule="auto"/>
              <w:rPr>
                <w:rFonts w:cstheme="minorHAnsi"/>
              </w:rPr>
            </w:pPr>
            <w:r>
              <w:rPr>
                <w:rFonts w:cstheme="minorHAnsi"/>
              </w:rPr>
              <w:t>37.5</w:t>
            </w:r>
            <w:r w:rsidR="004062AB" w:rsidRPr="00CE6202">
              <w:rPr>
                <w:rFonts w:cstheme="minorHAnsi"/>
              </w:rPr>
              <w:t xml:space="preserve"> hours per week and additional hours as required from time to time.</w:t>
            </w:r>
          </w:p>
          <w:p w14:paraId="0BBE0420" w14:textId="40929FC9" w:rsidR="004062AB" w:rsidRPr="00CE6202" w:rsidRDefault="004062AB" w:rsidP="00982C53">
            <w:pPr>
              <w:spacing w:before="100" w:after="100" w:line="256" w:lineRule="auto"/>
              <w:rPr>
                <w:rFonts w:cstheme="minorHAnsi"/>
                <w:b/>
              </w:rPr>
            </w:pPr>
            <w:r w:rsidRPr="00CE6202">
              <w:rPr>
                <w:rFonts w:cstheme="minorHAnsi"/>
              </w:rPr>
              <w:t>Usual working hours are 9am to 5pm with occasional evenings and weekends.</w:t>
            </w:r>
          </w:p>
        </w:tc>
      </w:tr>
      <w:tr w:rsidR="004062AB" w14:paraId="5C23CFF9" w14:textId="77777777" w:rsidTr="00C16BA8">
        <w:tc>
          <w:tcPr>
            <w:tcW w:w="2111" w:type="dxa"/>
          </w:tcPr>
          <w:p w14:paraId="5F15A504" w14:textId="42E5938F"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Place of Work</w:t>
            </w:r>
          </w:p>
        </w:tc>
        <w:tc>
          <w:tcPr>
            <w:tcW w:w="8090" w:type="dxa"/>
          </w:tcPr>
          <w:p w14:paraId="6FBFFD2F" w14:textId="53199505" w:rsidR="004062AB" w:rsidRPr="00CE6202" w:rsidRDefault="000A1C5A" w:rsidP="00982C53">
            <w:pPr>
              <w:spacing w:before="100" w:after="100" w:line="256" w:lineRule="auto"/>
              <w:rPr>
                <w:rFonts w:cstheme="minorHAnsi"/>
              </w:rPr>
            </w:pPr>
            <w:r>
              <w:rPr>
                <w:rFonts w:cstheme="minorHAnsi"/>
              </w:rPr>
              <w:t xml:space="preserve">Bath </w:t>
            </w:r>
            <w:r w:rsidRPr="000A1C5A">
              <w:rPr>
                <w:rFonts w:cstheme="minorHAnsi"/>
                <w:b/>
                <w:bCs/>
              </w:rPr>
              <w:t>B</w:t>
            </w:r>
            <w:r w:rsidR="00274819">
              <w:rPr>
                <w:rFonts w:cstheme="minorHAnsi"/>
                <w:b/>
                <w:bCs/>
              </w:rPr>
              <w:t>urlington</w:t>
            </w:r>
            <w:r w:rsidRPr="000A1C5A">
              <w:rPr>
                <w:rFonts w:cstheme="minorHAnsi"/>
                <w:b/>
                <w:bCs/>
              </w:rPr>
              <w:t xml:space="preserve"> House</w:t>
            </w:r>
            <w:r>
              <w:rPr>
                <w:rFonts w:cstheme="minorHAnsi"/>
                <w:b/>
                <w:bCs/>
              </w:rPr>
              <w:t xml:space="preserve">? </w:t>
            </w:r>
            <w:r w:rsidR="004062AB" w:rsidRPr="00CE6202">
              <w:rPr>
                <w:rFonts w:cstheme="minorHAnsi"/>
              </w:rPr>
              <w:t>and any other location</w:t>
            </w:r>
            <w:r w:rsidR="00A25C96">
              <w:rPr>
                <w:rFonts w:cstheme="minorHAnsi"/>
              </w:rPr>
              <w:t xml:space="preserve"> reasonably</w:t>
            </w:r>
            <w:r w:rsidR="004062AB" w:rsidRPr="00CE6202">
              <w:rPr>
                <w:rFonts w:cstheme="minorHAnsi"/>
              </w:rPr>
              <w:t xml:space="preserve"> required by DHI.</w:t>
            </w:r>
          </w:p>
          <w:p w14:paraId="283D8BAA" w14:textId="1F6DA474" w:rsidR="004062AB" w:rsidRPr="00CE6202" w:rsidRDefault="00AE77F1" w:rsidP="00982C53">
            <w:pPr>
              <w:spacing w:before="100" w:after="100" w:line="256" w:lineRule="auto"/>
              <w:rPr>
                <w:rFonts w:cstheme="minorHAnsi"/>
                <w:b/>
              </w:rPr>
            </w:pPr>
            <w:r>
              <w:rPr>
                <w:rFonts w:cstheme="minorHAnsi"/>
              </w:rPr>
              <w:t xml:space="preserve">Flexible working </w:t>
            </w:r>
            <w:r w:rsidR="004062AB" w:rsidRPr="00CE6202">
              <w:rPr>
                <w:rFonts w:cstheme="minorHAnsi"/>
              </w:rPr>
              <w:t>means you can choose to work at home for part of your working week (to be agreed with your line manager to meet service need).</w:t>
            </w:r>
          </w:p>
        </w:tc>
      </w:tr>
      <w:tr w:rsidR="004062AB" w14:paraId="2757033F" w14:textId="77777777" w:rsidTr="00C16BA8">
        <w:tc>
          <w:tcPr>
            <w:tcW w:w="2111" w:type="dxa"/>
            <w:shd w:val="clear" w:color="auto" w:fill="CC99FF"/>
          </w:tcPr>
          <w:p w14:paraId="06EF2042" w14:textId="4F245D95"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Travel for Work</w:t>
            </w:r>
          </w:p>
        </w:tc>
        <w:tc>
          <w:tcPr>
            <w:tcW w:w="8090" w:type="dxa"/>
            <w:shd w:val="clear" w:color="auto" w:fill="CC99FF"/>
          </w:tcPr>
          <w:p w14:paraId="1EB52B9E" w14:textId="6F96C383" w:rsidR="004062AB" w:rsidRPr="00CE6202" w:rsidRDefault="004062AB" w:rsidP="00982C53">
            <w:pPr>
              <w:spacing w:before="100" w:after="100" w:line="256" w:lineRule="auto"/>
              <w:rPr>
                <w:rFonts w:cstheme="minorHAnsi"/>
              </w:rPr>
            </w:pPr>
            <w:r w:rsidRPr="00CE6202">
              <w:rPr>
                <w:rFonts w:cstheme="minorHAnsi"/>
              </w:rPr>
              <w:t xml:space="preserve">Required to travel across </w:t>
            </w:r>
            <w:r w:rsidR="000A1C5A">
              <w:rPr>
                <w:rFonts w:cstheme="minorHAnsi"/>
              </w:rPr>
              <w:t>Bath</w:t>
            </w:r>
            <w:r w:rsidRPr="00CE6202">
              <w:rPr>
                <w:rFonts w:cstheme="minorHAnsi"/>
              </w:rPr>
              <w:t xml:space="preserve"> and must be willing and legally able to drive and have use of a </w:t>
            </w:r>
            <w:r w:rsidR="006278B5">
              <w:rPr>
                <w:rFonts w:cstheme="minorHAnsi"/>
              </w:rPr>
              <w:t>vehicle</w:t>
            </w:r>
            <w:r w:rsidRPr="00CE6202">
              <w:rPr>
                <w:rFonts w:cstheme="minorHAnsi"/>
              </w:rPr>
              <w:t xml:space="preserve"> that is insured for business use.</w:t>
            </w:r>
          </w:p>
        </w:tc>
      </w:tr>
      <w:tr w:rsidR="004062AB" w14:paraId="274A1A26" w14:textId="77777777" w:rsidTr="00C16BA8">
        <w:tc>
          <w:tcPr>
            <w:tcW w:w="2111" w:type="dxa"/>
          </w:tcPr>
          <w:p w14:paraId="5992AB32" w14:textId="133E1C7E"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Accountabilities</w:t>
            </w:r>
          </w:p>
        </w:tc>
        <w:tc>
          <w:tcPr>
            <w:tcW w:w="8090" w:type="dxa"/>
          </w:tcPr>
          <w:p w14:paraId="0AD82001" w14:textId="751D0502" w:rsidR="004062AB" w:rsidRPr="00CE6202" w:rsidRDefault="004062AB" w:rsidP="00982C53">
            <w:pPr>
              <w:spacing w:before="100" w:after="100" w:line="256" w:lineRule="auto"/>
              <w:rPr>
                <w:rFonts w:cstheme="minorHAnsi"/>
              </w:rPr>
            </w:pPr>
            <w:r w:rsidRPr="00CE6202">
              <w:rPr>
                <w:rFonts w:cstheme="minorHAnsi"/>
              </w:rPr>
              <w:t xml:space="preserve">Accountable to: </w:t>
            </w:r>
            <w:r w:rsidR="00006395">
              <w:rPr>
                <w:rFonts w:cstheme="minorHAnsi"/>
              </w:rPr>
              <w:t>Senior Manager Housing &amp; Support</w:t>
            </w:r>
          </w:p>
          <w:p w14:paraId="6ABE72E1" w14:textId="471B44FC" w:rsidR="004062AB" w:rsidRPr="00CE6202" w:rsidRDefault="004062AB" w:rsidP="00982C53">
            <w:pPr>
              <w:spacing w:before="100" w:after="100" w:line="256" w:lineRule="auto"/>
              <w:rPr>
                <w:rFonts w:cstheme="minorHAnsi"/>
              </w:rPr>
            </w:pPr>
            <w:r w:rsidRPr="00CE6202">
              <w:rPr>
                <w:rFonts w:cstheme="minorHAnsi"/>
              </w:rPr>
              <w:t xml:space="preserve">Accountable for: </w:t>
            </w:r>
            <w:r w:rsidR="00006395">
              <w:rPr>
                <w:rFonts w:cstheme="minorHAnsi"/>
              </w:rPr>
              <w:t>Support</w:t>
            </w:r>
            <w:r w:rsidR="00BD0143">
              <w:rPr>
                <w:rFonts w:cstheme="minorHAnsi"/>
              </w:rPr>
              <w:t>ed Housing</w:t>
            </w:r>
            <w:r w:rsidR="00006395">
              <w:rPr>
                <w:rFonts w:cstheme="minorHAnsi"/>
              </w:rPr>
              <w:t xml:space="preserve"> Workers </w:t>
            </w:r>
            <w:r w:rsidR="00BD0143">
              <w:rPr>
                <w:rFonts w:cstheme="minorHAnsi"/>
              </w:rPr>
              <w:t xml:space="preserve"> </w:t>
            </w:r>
          </w:p>
        </w:tc>
      </w:tr>
      <w:tr w:rsidR="004062AB" w14:paraId="2B597054" w14:textId="77777777" w:rsidTr="00C16BA8">
        <w:tc>
          <w:tcPr>
            <w:tcW w:w="2111" w:type="dxa"/>
            <w:shd w:val="clear" w:color="auto" w:fill="CC99FF"/>
          </w:tcPr>
          <w:p w14:paraId="51386BE2" w14:textId="1218F90F"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Purpose of Role</w:t>
            </w:r>
          </w:p>
        </w:tc>
        <w:tc>
          <w:tcPr>
            <w:tcW w:w="8090" w:type="dxa"/>
            <w:shd w:val="clear" w:color="auto" w:fill="CC99FF"/>
          </w:tcPr>
          <w:p w14:paraId="2294243E" w14:textId="77777777" w:rsidR="004062AB" w:rsidRPr="00CE6202" w:rsidRDefault="004062AB" w:rsidP="00982C53">
            <w:pPr>
              <w:pStyle w:val="ListParagraph"/>
              <w:numPr>
                <w:ilvl w:val="0"/>
                <w:numId w:val="11"/>
              </w:numPr>
              <w:spacing w:before="100" w:after="100"/>
              <w:contextualSpacing w:val="0"/>
              <w:rPr>
                <w:rFonts w:cstheme="minorHAnsi"/>
              </w:rPr>
            </w:pPr>
            <w:r w:rsidRPr="00CE6202">
              <w:rPr>
                <w:rFonts w:cstheme="minorHAnsi"/>
              </w:rPr>
              <w:t xml:space="preserve">Promote social inclusion and independence. </w:t>
            </w:r>
          </w:p>
          <w:p w14:paraId="11384E0F" w14:textId="5ACA53FB" w:rsidR="007E23A7" w:rsidRPr="007E23A7" w:rsidRDefault="007E23A7" w:rsidP="007E23A7">
            <w:pPr>
              <w:pStyle w:val="ListParagraph"/>
              <w:numPr>
                <w:ilvl w:val="0"/>
                <w:numId w:val="11"/>
              </w:numPr>
              <w:spacing w:before="100" w:after="100"/>
              <w:contextualSpacing w:val="0"/>
              <w:rPr>
                <w:rFonts w:cstheme="minorHAnsi"/>
              </w:rPr>
            </w:pPr>
            <w:r>
              <w:rPr>
                <w:lang w:val="en-US"/>
              </w:rPr>
              <w:t>L</w:t>
            </w:r>
            <w:r w:rsidRPr="007E23A7">
              <w:rPr>
                <w:lang w:val="en-US"/>
              </w:rPr>
              <w:t xml:space="preserve">ead </w:t>
            </w:r>
            <w:r>
              <w:t xml:space="preserve">lead DHI’s Supported Housing team to achieve the best possible outcomes for our residents, promote their independence, and meet or exceed agreed targets. </w:t>
            </w:r>
          </w:p>
          <w:p w14:paraId="7C8F9524" w14:textId="593D1127" w:rsidR="004062AB" w:rsidRPr="00CA7DA8" w:rsidRDefault="004062AB" w:rsidP="00CA7DA8">
            <w:pPr>
              <w:spacing w:before="100" w:after="100" w:line="256" w:lineRule="auto"/>
              <w:rPr>
                <w:rFonts w:cstheme="minorHAnsi"/>
                <w:iCs/>
              </w:rPr>
            </w:pPr>
          </w:p>
        </w:tc>
      </w:tr>
      <w:tr w:rsidR="004062AB" w14:paraId="00439113" w14:textId="77777777" w:rsidTr="00C16BA8">
        <w:tc>
          <w:tcPr>
            <w:tcW w:w="10201" w:type="dxa"/>
            <w:gridSpan w:val="2"/>
          </w:tcPr>
          <w:p w14:paraId="30D7DCFD" w14:textId="2EDDAB10" w:rsidR="00C16BA8" w:rsidRPr="00982C53" w:rsidRDefault="00C16BA8" w:rsidP="00982C53">
            <w:pPr>
              <w:spacing w:before="100" w:after="100" w:line="256" w:lineRule="auto"/>
              <w:rPr>
                <w:rFonts w:cstheme="minorHAnsi"/>
                <w:b/>
                <w:sz w:val="26"/>
                <w:szCs w:val="26"/>
              </w:rPr>
            </w:pPr>
            <w:r w:rsidRPr="00982C53">
              <w:rPr>
                <w:rFonts w:cstheme="minorHAnsi"/>
                <w:b/>
                <w:sz w:val="26"/>
                <w:szCs w:val="26"/>
              </w:rPr>
              <w:t>Responsibilities</w:t>
            </w:r>
          </w:p>
          <w:p w14:paraId="450A079E" w14:textId="7E12C336" w:rsidR="004062AB" w:rsidRPr="00CE6202" w:rsidRDefault="004062AB" w:rsidP="00982C53">
            <w:pPr>
              <w:spacing w:before="100" w:after="100" w:line="256" w:lineRule="auto"/>
              <w:rPr>
                <w:rFonts w:cstheme="minorHAnsi"/>
                <w:i/>
              </w:rPr>
            </w:pPr>
            <w:r w:rsidRPr="00CE6202">
              <w:rPr>
                <w:rFonts w:cstheme="minorHAnsi"/>
                <w:b/>
              </w:rPr>
              <w:t>Person Centred Service Delivery</w:t>
            </w:r>
          </w:p>
          <w:p w14:paraId="2CD30F64"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Use resources effectively and coordinate the day-to-day work of the team, delegating tasks and monitoring outcomes. </w:t>
            </w:r>
          </w:p>
          <w:p w14:paraId="380244BF"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lastRenderedPageBreak/>
              <w:t>Audit client records for compliance, safeguarding and quality assurance. </w:t>
            </w:r>
          </w:p>
          <w:p w14:paraId="4A142FEC"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Embed DHI`s policies and procedures in the staff team’s work. </w:t>
            </w:r>
          </w:p>
          <w:p w14:paraId="037F5717"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Provide coaching, seek feedback and work with the team to deliver resolutions. </w:t>
            </w:r>
          </w:p>
          <w:p w14:paraId="473CC57A"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Support the Manager to encourage self-direction and stimulation and manage risk taking. </w:t>
            </w:r>
          </w:p>
          <w:p w14:paraId="0170B509"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Support the Manager to meet the data information and reporting requirements of the team. </w:t>
            </w:r>
          </w:p>
          <w:p w14:paraId="5BDDDA55"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Work with other services, agencies, and stakeholders to enhance outcomes and help to integrate people-focused support in communities.</w:t>
            </w:r>
          </w:p>
          <w:p w14:paraId="07C17440" w14:textId="4F13E701" w:rsidR="00782977" w:rsidRPr="00782977" w:rsidRDefault="00782977" w:rsidP="00982C53">
            <w:pPr>
              <w:pStyle w:val="ListParagraph"/>
              <w:numPr>
                <w:ilvl w:val="0"/>
                <w:numId w:val="5"/>
              </w:numPr>
              <w:spacing w:before="100" w:after="100" w:line="259" w:lineRule="auto"/>
              <w:ind w:left="227" w:hanging="227"/>
              <w:contextualSpacing w:val="0"/>
              <w:rPr>
                <w:rStyle w:val="normaltextrun"/>
                <w:rFonts w:cstheme="minorHAnsi"/>
              </w:rPr>
            </w:pPr>
            <w:r>
              <w:rPr>
                <w:rStyle w:val="normaltextrun"/>
                <w:rFonts w:cstheme="minorHAnsi"/>
              </w:rPr>
              <w:t xml:space="preserve">Complete </w:t>
            </w:r>
            <w:r w:rsidR="00D36730">
              <w:rPr>
                <w:rStyle w:val="normaltextrun"/>
                <w:rFonts w:cstheme="minorHAnsi"/>
              </w:rPr>
              <w:t>assessments and risk assessments for clients referred to the service</w:t>
            </w:r>
            <w:r w:rsidR="00A710A9">
              <w:rPr>
                <w:rStyle w:val="normaltextrun"/>
                <w:rFonts w:cstheme="minorHAnsi"/>
              </w:rPr>
              <w:t>.</w:t>
            </w:r>
          </w:p>
          <w:p w14:paraId="68F7C1AF" w14:textId="4513B5FE" w:rsidR="00B47D43" w:rsidRPr="00CE6202" w:rsidRDefault="00CA6A35" w:rsidP="00982C53">
            <w:pPr>
              <w:pStyle w:val="ListParagraph"/>
              <w:numPr>
                <w:ilvl w:val="0"/>
                <w:numId w:val="5"/>
              </w:numPr>
              <w:spacing w:before="100" w:after="100" w:line="259" w:lineRule="auto"/>
              <w:ind w:left="227" w:hanging="227"/>
              <w:contextualSpacing w:val="0"/>
              <w:rPr>
                <w:rStyle w:val="normaltextrun"/>
                <w:rFonts w:cstheme="minorHAnsi"/>
              </w:rPr>
            </w:pPr>
            <w:r>
              <w:rPr>
                <w:rStyle w:val="normaltextrun"/>
                <w:iCs/>
              </w:rPr>
              <w:t>M</w:t>
            </w:r>
            <w:r>
              <w:rPr>
                <w:rStyle w:val="normaltextrun"/>
              </w:rPr>
              <w:t>anage a small caseload</w:t>
            </w:r>
            <w:r w:rsidR="00854E8B">
              <w:rPr>
                <w:rStyle w:val="normaltextrun"/>
              </w:rPr>
              <w:t xml:space="preserve"> </w:t>
            </w:r>
            <w:r w:rsidR="001D2AC4">
              <w:rPr>
                <w:rStyle w:val="normaltextrun"/>
              </w:rPr>
              <w:t>support</w:t>
            </w:r>
            <w:r w:rsidR="0057197C">
              <w:rPr>
                <w:rStyle w:val="normaltextrun"/>
              </w:rPr>
              <w:t>ing</w:t>
            </w:r>
            <w:r w:rsidR="00854E8B">
              <w:rPr>
                <w:rStyle w:val="normaltextrun"/>
              </w:rPr>
              <w:t xml:space="preserve"> indiv</w:t>
            </w:r>
            <w:r w:rsidR="00052603">
              <w:rPr>
                <w:rStyle w:val="normaltextrun"/>
              </w:rPr>
              <w:t>iduals to develop independent living skills and overcome any challenges</w:t>
            </w:r>
            <w:r w:rsidR="001D2AC4">
              <w:rPr>
                <w:rStyle w:val="normaltextrun"/>
              </w:rPr>
              <w:t xml:space="preserve"> &amp; barriers</w:t>
            </w:r>
            <w:r w:rsidR="00A710A9">
              <w:rPr>
                <w:rStyle w:val="normaltextrun"/>
              </w:rPr>
              <w:t>.</w:t>
            </w:r>
          </w:p>
          <w:p w14:paraId="5297A3EF" w14:textId="77777777" w:rsidR="004062AB" w:rsidRPr="00CE6202" w:rsidRDefault="004062AB" w:rsidP="00982C53">
            <w:pPr>
              <w:spacing w:before="100" w:after="100" w:line="259" w:lineRule="auto"/>
              <w:rPr>
                <w:rFonts w:cstheme="minorHAnsi"/>
                <w:b/>
              </w:rPr>
            </w:pPr>
            <w:r w:rsidRPr="00CE6202">
              <w:rPr>
                <w:rFonts w:cstheme="minorHAnsi"/>
                <w:b/>
              </w:rPr>
              <w:t>People and Performance</w:t>
            </w:r>
          </w:p>
          <w:p w14:paraId="1E78E69C"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Recruit, supervise, appraise, and develop the team. </w:t>
            </w:r>
          </w:p>
          <w:p w14:paraId="1F33BFE5"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Create a high performing and dynamic team with clear team goals. </w:t>
            </w:r>
          </w:p>
          <w:p w14:paraId="1F558A23"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Facilitate regular team meetings. </w:t>
            </w:r>
          </w:p>
          <w:p w14:paraId="2FA1214E"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Create a positive, collaborative, stimulating culture and role model DHI values in your behaviours. </w:t>
            </w:r>
          </w:p>
          <w:p w14:paraId="538776D7"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Develop the skills, knowledge, and experience of your team members. </w:t>
            </w:r>
          </w:p>
          <w:p w14:paraId="0EE6F737"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Monitor team performance through reviews, address issues and prevent re-occurrence using DHI’s performance management framework. </w:t>
            </w:r>
          </w:p>
          <w:p w14:paraId="4DA6BC0A" w14:textId="77777777" w:rsidR="004062AB" w:rsidRPr="00CE6202" w:rsidRDefault="004062AB" w:rsidP="00982C53">
            <w:pPr>
              <w:spacing w:before="100" w:after="100" w:line="259" w:lineRule="auto"/>
              <w:rPr>
                <w:rFonts w:cstheme="minorHAnsi"/>
                <w:b/>
              </w:rPr>
            </w:pPr>
            <w:r w:rsidRPr="00CE6202">
              <w:rPr>
                <w:rFonts w:cstheme="minorHAnsi"/>
                <w:b/>
              </w:rPr>
              <w:t>Compliance</w:t>
            </w:r>
          </w:p>
          <w:p w14:paraId="145684D7" w14:textId="77777777" w:rsidR="00C16BA8" w:rsidRDefault="004062AB" w:rsidP="00982C53">
            <w:pPr>
              <w:pStyle w:val="ListParagraph"/>
              <w:numPr>
                <w:ilvl w:val="0"/>
                <w:numId w:val="6"/>
              </w:numPr>
              <w:spacing w:before="100" w:after="100" w:line="256" w:lineRule="auto"/>
              <w:ind w:left="227" w:hanging="227"/>
              <w:contextualSpacing w:val="0"/>
              <w:rPr>
                <w:rFonts w:cstheme="minorHAnsi"/>
              </w:rPr>
            </w:pPr>
            <w:r w:rsidRPr="00CE6202">
              <w:rPr>
                <w:rFonts w:cstheme="minorHAnsi"/>
              </w:rPr>
              <w:t>Ensure the team understands and adheres to all DHI’s policies and procedures as well as good practice guidelines, legal and regulatory requirements including safeguarding people, health and safety and information governance.</w:t>
            </w:r>
          </w:p>
          <w:p w14:paraId="6558E13E" w14:textId="77777777" w:rsidR="008915D9" w:rsidRPr="008915D9" w:rsidRDefault="004062AB" w:rsidP="00982C53">
            <w:pPr>
              <w:pStyle w:val="ListParagraph"/>
              <w:numPr>
                <w:ilvl w:val="0"/>
                <w:numId w:val="6"/>
              </w:numPr>
              <w:spacing w:before="100" w:after="100" w:line="256" w:lineRule="auto"/>
              <w:ind w:left="227" w:hanging="227"/>
              <w:contextualSpacing w:val="0"/>
              <w:rPr>
                <w:rFonts w:cstheme="minorHAnsi"/>
                <w:b/>
                <w:bCs/>
              </w:rPr>
            </w:pPr>
            <w:r w:rsidRPr="008915D9">
              <w:rPr>
                <w:rFonts w:cstheme="minorHAnsi"/>
              </w:rPr>
              <w:t>Make best use of the team`s resources, operate within the budget</w:t>
            </w:r>
          </w:p>
          <w:p w14:paraId="5F9A2C0F" w14:textId="13C41B52" w:rsidR="004062AB" w:rsidRPr="008915D9" w:rsidRDefault="004062AB" w:rsidP="008915D9">
            <w:pPr>
              <w:pStyle w:val="ListParagraph"/>
              <w:spacing w:before="100" w:after="100" w:line="256" w:lineRule="auto"/>
              <w:ind w:left="227"/>
              <w:contextualSpacing w:val="0"/>
              <w:rPr>
                <w:rFonts w:cstheme="minorHAnsi"/>
                <w:b/>
                <w:bCs/>
              </w:rPr>
            </w:pPr>
            <w:r w:rsidRPr="008915D9">
              <w:rPr>
                <w:rFonts w:cstheme="minorHAnsi"/>
                <w:b/>
                <w:bCs/>
              </w:rPr>
              <w:t>Other</w:t>
            </w:r>
          </w:p>
          <w:p w14:paraId="389929F8" w14:textId="77777777" w:rsidR="004062AB" w:rsidRPr="00CE6202" w:rsidRDefault="004062AB" w:rsidP="00982C53">
            <w:pPr>
              <w:pStyle w:val="ListParagraph"/>
              <w:numPr>
                <w:ilvl w:val="0"/>
                <w:numId w:val="12"/>
              </w:numPr>
              <w:spacing w:before="100" w:after="100" w:line="259" w:lineRule="auto"/>
              <w:contextualSpacing w:val="0"/>
              <w:rPr>
                <w:rFonts w:cstheme="minorHAnsi"/>
              </w:rPr>
            </w:pPr>
            <w:r w:rsidRPr="00CE6202">
              <w:rPr>
                <w:rFonts w:cstheme="minorHAnsi"/>
              </w:rPr>
              <w:t xml:space="preserve">This job description contains only the main accountabilities relating to the post and does not describe in detail all the duties required to carry out the role. </w:t>
            </w:r>
          </w:p>
          <w:p w14:paraId="04DBD33D" w14:textId="6C559FB7" w:rsidR="00C16BA8" w:rsidRPr="00CA7DA8" w:rsidRDefault="004062AB" w:rsidP="00982C53">
            <w:pPr>
              <w:pStyle w:val="ListParagraph"/>
              <w:numPr>
                <w:ilvl w:val="0"/>
                <w:numId w:val="12"/>
              </w:numPr>
              <w:spacing w:before="100" w:after="100"/>
              <w:contextualSpacing w:val="0"/>
              <w:rPr>
                <w:rFonts w:cstheme="minorHAnsi"/>
              </w:rPr>
            </w:pPr>
            <w:r w:rsidRPr="00CE6202">
              <w:rPr>
                <w:rFonts w:cstheme="minorHAnsi"/>
              </w:rPr>
              <w:t>The post holder will be expected to undertake any other duties reasonably requested by their manager and commensurate with the expectations of the role.</w:t>
            </w:r>
          </w:p>
        </w:tc>
      </w:tr>
      <w:tr w:rsidR="004062AB" w14:paraId="0BA005A3" w14:textId="77777777" w:rsidTr="00C16BA8">
        <w:tc>
          <w:tcPr>
            <w:tcW w:w="10201" w:type="dxa"/>
            <w:gridSpan w:val="2"/>
            <w:shd w:val="clear" w:color="auto" w:fill="CC99FF"/>
          </w:tcPr>
          <w:p w14:paraId="668FE104" w14:textId="77777777" w:rsidR="004062AB" w:rsidRPr="00982C53" w:rsidRDefault="004062AB" w:rsidP="00982C53">
            <w:pPr>
              <w:spacing w:before="100" w:after="100" w:line="256" w:lineRule="auto"/>
              <w:rPr>
                <w:rFonts w:cstheme="minorHAnsi"/>
                <w:b/>
                <w:sz w:val="26"/>
                <w:szCs w:val="26"/>
              </w:rPr>
            </w:pPr>
            <w:r w:rsidRPr="00982C53">
              <w:rPr>
                <w:rFonts w:cstheme="minorHAnsi"/>
                <w:b/>
                <w:sz w:val="26"/>
                <w:szCs w:val="26"/>
              </w:rPr>
              <w:lastRenderedPageBreak/>
              <w:t>Skills, Knowledge, Experience, and Behaviours</w:t>
            </w:r>
          </w:p>
          <w:p w14:paraId="38B85635" w14:textId="77777777" w:rsidR="004062AB" w:rsidRPr="00CE6202" w:rsidRDefault="004062AB" w:rsidP="00982C53">
            <w:pPr>
              <w:spacing w:before="100" w:after="100" w:line="256" w:lineRule="auto"/>
              <w:rPr>
                <w:rFonts w:cstheme="minorHAnsi"/>
              </w:rPr>
            </w:pPr>
            <w:r w:rsidRPr="00CE6202">
              <w:rPr>
                <w:rFonts w:cstheme="minorHAnsi"/>
              </w:rPr>
              <w:t>The most important quality to succeed in this role will be your positive attitude, resilience, and enthusiasm for the work of DHI and your team.</w:t>
            </w:r>
          </w:p>
          <w:p w14:paraId="7FF2EC7E" w14:textId="77777777" w:rsidR="00712FD8" w:rsidRPr="00406AB2" w:rsidRDefault="00712FD8" w:rsidP="00982C53">
            <w:pPr>
              <w:spacing w:before="100" w:after="100" w:line="256" w:lineRule="auto"/>
              <w:rPr>
                <w:rFonts w:cstheme="minorHAnsi"/>
                <w:b/>
                <w:bCs/>
                <w:sz w:val="24"/>
                <w:szCs w:val="24"/>
              </w:rPr>
            </w:pPr>
            <w:r w:rsidRPr="00406AB2">
              <w:rPr>
                <w:rFonts w:cstheme="minorHAnsi"/>
                <w:b/>
                <w:bCs/>
                <w:sz w:val="24"/>
                <w:szCs w:val="24"/>
              </w:rPr>
              <w:t>Essential Criteria:</w:t>
            </w:r>
          </w:p>
          <w:p w14:paraId="2567A5FF" w14:textId="77777777" w:rsidR="00712FD8" w:rsidRDefault="00712FD8" w:rsidP="00982C53">
            <w:pPr>
              <w:spacing w:before="100" w:after="100" w:line="256" w:lineRule="auto"/>
              <w:rPr>
                <w:rFonts w:cstheme="minorHAnsi"/>
              </w:rPr>
            </w:pPr>
            <w:r w:rsidRPr="00CE6202">
              <w:rPr>
                <w:rFonts w:cstheme="minorHAnsi"/>
              </w:rPr>
              <w:t xml:space="preserve">It is also </w:t>
            </w:r>
            <w:r w:rsidRPr="00CE6202">
              <w:rPr>
                <w:rFonts w:cstheme="minorHAnsi"/>
                <w:b/>
              </w:rPr>
              <w:t xml:space="preserve">essential </w:t>
            </w:r>
            <w:r w:rsidRPr="00CE6202">
              <w:rPr>
                <w:rFonts w:cstheme="minorHAnsi"/>
              </w:rPr>
              <w:t>that you can demonstrate:</w:t>
            </w:r>
          </w:p>
          <w:p w14:paraId="1457E3CF" w14:textId="77777777" w:rsidR="00712FD8" w:rsidRPr="0018012B" w:rsidRDefault="00712FD8" w:rsidP="00982C53">
            <w:pPr>
              <w:spacing w:before="100" w:after="100" w:line="256" w:lineRule="auto"/>
              <w:rPr>
                <w:rFonts w:cstheme="minorHAnsi"/>
                <w:b/>
                <w:bCs/>
              </w:rPr>
            </w:pPr>
            <w:r w:rsidRPr="0018012B">
              <w:rPr>
                <w:rFonts w:cstheme="minorHAnsi"/>
                <w:b/>
                <w:bCs/>
              </w:rPr>
              <w:t>Behaviours</w:t>
            </w:r>
          </w:p>
          <w:p w14:paraId="2E284BAB" w14:textId="77777777" w:rsidR="004062AB"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Belief in and willingness to model DHI values in behaviours, as described in the Behaviour Framework (attached).</w:t>
            </w:r>
          </w:p>
          <w:p w14:paraId="759DA5DF" w14:textId="1B912727" w:rsidR="00712FD8" w:rsidRPr="00712FD8" w:rsidRDefault="00712FD8" w:rsidP="00982C53">
            <w:pPr>
              <w:spacing w:before="100" w:after="100" w:line="248" w:lineRule="auto"/>
              <w:ind w:right="2"/>
              <w:rPr>
                <w:rFonts w:cstheme="minorHAnsi"/>
                <w:b/>
                <w:bCs/>
              </w:rPr>
            </w:pPr>
            <w:r w:rsidRPr="00712FD8">
              <w:rPr>
                <w:rFonts w:cstheme="minorHAnsi"/>
                <w:b/>
                <w:bCs/>
              </w:rPr>
              <w:t>Experience</w:t>
            </w:r>
          </w:p>
          <w:p w14:paraId="5AEB99A4" w14:textId="77777777" w:rsidR="004062AB" w:rsidRPr="00CE6202"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Engaging and delegating well to achieve defined results and purpose.</w:t>
            </w:r>
          </w:p>
          <w:p w14:paraId="1B71FD1A" w14:textId="77777777" w:rsidR="004062AB" w:rsidRPr="00CE6202"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Assessing risk and making an informed judgement.</w:t>
            </w:r>
          </w:p>
          <w:p w14:paraId="7F077DB9" w14:textId="77777777" w:rsidR="004062AB"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Working in a service sector e.g. health, social care, welfare benefits, teaching, armed forces, criminal justice etc.</w:t>
            </w:r>
          </w:p>
          <w:p w14:paraId="1CFE1ECF" w14:textId="0B4ACD30" w:rsidR="00712FD8" w:rsidRPr="00712FD8" w:rsidRDefault="00712FD8" w:rsidP="00982C53">
            <w:pPr>
              <w:spacing w:before="100" w:after="100" w:line="248" w:lineRule="auto"/>
              <w:ind w:right="2"/>
              <w:rPr>
                <w:rFonts w:cstheme="minorHAnsi"/>
                <w:b/>
                <w:bCs/>
              </w:rPr>
            </w:pPr>
            <w:r w:rsidRPr="00712FD8">
              <w:rPr>
                <w:rFonts w:cstheme="minorHAnsi"/>
                <w:b/>
                <w:bCs/>
              </w:rPr>
              <w:t>Skills and Qualifications</w:t>
            </w:r>
          </w:p>
          <w:p w14:paraId="5D6F13A6" w14:textId="77777777" w:rsidR="004062AB" w:rsidRPr="00CE6202"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Good communication skills, written, verbal and motivational.</w:t>
            </w:r>
          </w:p>
          <w:p w14:paraId="0951A172" w14:textId="77777777" w:rsidR="004062AB" w:rsidRPr="00CE6202"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 xml:space="preserve">Ability to plan, prioritise, and organise the work and time of others. </w:t>
            </w:r>
          </w:p>
          <w:p w14:paraId="1BAB5999" w14:textId="77777777" w:rsidR="004062AB"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Good basic level of IT literacy (proficient in Word, sending emails and able to input data into systems following training).</w:t>
            </w:r>
          </w:p>
          <w:p w14:paraId="6DC05DEA" w14:textId="6781E126" w:rsidR="00712FD8" w:rsidRPr="00712FD8" w:rsidRDefault="00712FD8" w:rsidP="00982C53">
            <w:pPr>
              <w:spacing w:before="100" w:after="100" w:line="248" w:lineRule="auto"/>
              <w:ind w:right="2"/>
              <w:rPr>
                <w:rFonts w:cstheme="minorHAnsi"/>
                <w:b/>
                <w:bCs/>
              </w:rPr>
            </w:pPr>
            <w:r w:rsidRPr="00712FD8">
              <w:rPr>
                <w:rFonts w:cstheme="minorHAnsi"/>
                <w:b/>
                <w:bCs/>
              </w:rPr>
              <w:t>Other</w:t>
            </w:r>
          </w:p>
          <w:p w14:paraId="6534E014" w14:textId="77777777" w:rsidR="00C05129" w:rsidRPr="00C05129" w:rsidRDefault="00C05129" w:rsidP="00C05129">
            <w:pPr>
              <w:pStyle w:val="ListParagraph"/>
              <w:numPr>
                <w:ilvl w:val="0"/>
                <w:numId w:val="8"/>
              </w:numPr>
              <w:spacing w:before="100" w:after="100" w:line="248" w:lineRule="auto"/>
              <w:ind w:right="2"/>
              <w:rPr>
                <w:rFonts w:cstheme="minorHAnsi"/>
                <w:b/>
                <w:bCs/>
                <w:sz w:val="24"/>
                <w:szCs w:val="24"/>
              </w:rPr>
            </w:pPr>
            <w:r w:rsidRPr="00C05129">
              <w:rPr>
                <w:rFonts w:cstheme="minorHAnsi"/>
              </w:rPr>
              <w:t>Driving Licence with access to vehicle and willingness to use it for work travel.</w:t>
            </w:r>
          </w:p>
          <w:p w14:paraId="6C763540" w14:textId="77777777" w:rsidR="00C05129" w:rsidRPr="00C05129" w:rsidRDefault="00C05129" w:rsidP="00C05129">
            <w:pPr>
              <w:pStyle w:val="ListParagraph"/>
              <w:spacing w:before="100" w:after="100" w:line="248" w:lineRule="auto"/>
              <w:ind w:left="360" w:right="2"/>
              <w:rPr>
                <w:rFonts w:cstheme="minorHAnsi"/>
                <w:b/>
                <w:bCs/>
                <w:sz w:val="24"/>
                <w:szCs w:val="24"/>
              </w:rPr>
            </w:pPr>
          </w:p>
          <w:p w14:paraId="4EB35057" w14:textId="38854A0A" w:rsidR="00712FD8" w:rsidRPr="00C05129" w:rsidRDefault="00712FD8" w:rsidP="00C05129">
            <w:pPr>
              <w:pStyle w:val="ListParagraph"/>
              <w:spacing w:before="100" w:after="100" w:line="248" w:lineRule="auto"/>
              <w:ind w:left="360" w:right="2"/>
              <w:rPr>
                <w:rFonts w:cstheme="minorHAnsi"/>
                <w:b/>
                <w:bCs/>
                <w:sz w:val="24"/>
                <w:szCs w:val="24"/>
              </w:rPr>
            </w:pPr>
            <w:r w:rsidRPr="00C05129">
              <w:rPr>
                <w:rFonts w:cstheme="minorHAnsi"/>
                <w:b/>
                <w:bCs/>
                <w:sz w:val="24"/>
                <w:szCs w:val="24"/>
              </w:rPr>
              <w:t xml:space="preserve">Desirable Criteria: </w:t>
            </w:r>
          </w:p>
          <w:p w14:paraId="2B3609E0" w14:textId="77777777" w:rsidR="00712FD8" w:rsidRDefault="00712FD8" w:rsidP="00982C53">
            <w:pPr>
              <w:spacing w:before="100" w:after="100" w:line="256" w:lineRule="auto"/>
              <w:rPr>
                <w:rFonts w:cstheme="minorHAnsi"/>
              </w:rPr>
            </w:pPr>
            <w:r w:rsidRPr="00CE6202">
              <w:rPr>
                <w:rFonts w:cstheme="minorHAnsi"/>
              </w:rPr>
              <w:t xml:space="preserve">It is </w:t>
            </w:r>
            <w:r w:rsidRPr="00CE6202">
              <w:rPr>
                <w:rFonts w:cstheme="minorHAnsi"/>
                <w:b/>
              </w:rPr>
              <w:t>desirable</w:t>
            </w:r>
            <w:r w:rsidRPr="00CE6202">
              <w:rPr>
                <w:rFonts w:cstheme="minorHAnsi"/>
              </w:rPr>
              <w:t xml:space="preserve"> that you can demonstrate:</w:t>
            </w:r>
          </w:p>
          <w:p w14:paraId="5325ACC4" w14:textId="77777777" w:rsidR="00712FD8" w:rsidRPr="001743D4" w:rsidRDefault="00712FD8" w:rsidP="00982C53">
            <w:pPr>
              <w:spacing w:before="100" w:after="100" w:line="256" w:lineRule="auto"/>
              <w:rPr>
                <w:rFonts w:cstheme="minorHAnsi"/>
                <w:b/>
                <w:bCs/>
              </w:rPr>
            </w:pPr>
            <w:r w:rsidRPr="001743D4">
              <w:rPr>
                <w:rFonts w:cstheme="minorHAnsi"/>
                <w:b/>
                <w:bCs/>
              </w:rPr>
              <w:t>Experience</w:t>
            </w:r>
          </w:p>
          <w:p w14:paraId="7E045BE1" w14:textId="77777777" w:rsidR="004062AB"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Experience in managing and/or supervising staff.</w:t>
            </w:r>
          </w:p>
          <w:p w14:paraId="45601DD7" w14:textId="23E8DCB2" w:rsidR="00FB7836" w:rsidRPr="00CE6202" w:rsidRDefault="00FB7836" w:rsidP="00982C53">
            <w:pPr>
              <w:pStyle w:val="ListParagraph"/>
              <w:numPr>
                <w:ilvl w:val="0"/>
                <w:numId w:val="9"/>
              </w:numPr>
              <w:spacing w:before="100" w:after="100" w:line="256" w:lineRule="auto"/>
              <w:ind w:right="2"/>
              <w:contextualSpacing w:val="0"/>
              <w:rPr>
                <w:rFonts w:cstheme="minorHAnsi"/>
              </w:rPr>
            </w:pPr>
            <w:r>
              <w:rPr>
                <w:rFonts w:cstheme="minorHAnsi"/>
              </w:rPr>
              <w:t>Experience of housing management and/or Health &amp; Safety</w:t>
            </w:r>
          </w:p>
          <w:p w14:paraId="51A4F49F" w14:textId="0158ECC6" w:rsidR="00712FD8" w:rsidRPr="00712FD8"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Undertaking assessments and producing support plans within a health or social care setting.</w:t>
            </w:r>
          </w:p>
          <w:p w14:paraId="7A1B8435" w14:textId="06CCBBC6" w:rsidR="004062AB"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Working with people</w:t>
            </w:r>
            <w:r w:rsidR="00FB7836">
              <w:rPr>
                <w:rFonts w:cstheme="minorHAnsi"/>
              </w:rPr>
              <w:t xml:space="preserve"> with a wide range of support needs including</w:t>
            </w:r>
            <w:r w:rsidRPr="00CE6202">
              <w:rPr>
                <w:rFonts w:cstheme="minorHAnsi"/>
              </w:rPr>
              <w:t xml:space="preserve"> problematic drug or alcohol use, offending background or homelessness.  </w:t>
            </w:r>
          </w:p>
          <w:p w14:paraId="322AC6D0" w14:textId="4B800779" w:rsidR="00712FD8" w:rsidRPr="00712FD8" w:rsidRDefault="00712FD8" w:rsidP="00982C53">
            <w:pPr>
              <w:spacing w:before="100" w:after="100" w:line="256" w:lineRule="auto"/>
              <w:ind w:right="2"/>
              <w:rPr>
                <w:rFonts w:cstheme="minorHAnsi"/>
                <w:b/>
                <w:bCs/>
              </w:rPr>
            </w:pPr>
            <w:r w:rsidRPr="00712FD8">
              <w:rPr>
                <w:rFonts w:cstheme="minorHAnsi"/>
                <w:b/>
                <w:bCs/>
              </w:rPr>
              <w:t>Skills and Qualifications</w:t>
            </w:r>
          </w:p>
          <w:p w14:paraId="0CABCBC2" w14:textId="77777777" w:rsidR="004062AB"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Brief solution focussed counselling, motivational interviewing, or coaching skills or qualification.</w:t>
            </w:r>
          </w:p>
          <w:p w14:paraId="4FF05E0B" w14:textId="1CC22F69" w:rsidR="00712FD8" w:rsidRPr="00712FD8" w:rsidRDefault="00712FD8" w:rsidP="00982C53">
            <w:pPr>
              <w:spacing w:before="100" w:after="100" w:line="256" w:lineRule="auto"/>
              <w:ind w:right="2"/>
              <w:rPr>
                <w:rFonts w:cstheme="minorHAnsi"/>
                <w:b/>
                <w:bCs/>
              </w:rPr>
            </w:pPr>
            <w:r w:rsidRPr="00712FD8">
              <w:rPr>
                <w:rFonts w:cstheme="minorHAnsi"/>
                <w:b/>
                <w:bCs/>
              </w:rPr>
              <w:t>Knowledge</w:t>
            </w:r>
          </w:p>
          <w:p w14:paraId="35B49789" w14:textId="77777777" w:rsidR="004062AB" w:rsidRPr="00CE6202"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Housing and benefits legislation (Housing).</w:t>
            </w:r>
          </w:p>
          <w:p w14:paraId="219C26BB" w14:textId="0973EEA6" w:rsidR="004062AB" w:rsidRPr="0051445A" w:rsidRDefault="004062AB" w:rsidP="00982C53">
            <w:pPr>
              <w:pStyle w:val="ListParagraph"/>
              <w:numPr>
                <w:ilvl w:val="0"/>
                <w:numId w:val="9"/>
              </w:numPr>
              <w:spacing w:before="100" w:after="100" w:line="256" w:lineRule="auto"/>
              <w:ind w:right="2"/>
              <w:contextualSpacing w:val="0"/>
              <w:rPr>
                <w:rFonts w:eastAsia="Times New Roman" w:cstheme="minorHAnsi"/>
              </w:rPr>
            </w:pPr>
            <w:r w:rsidRPr="00CE6202">
              <w:rPr>
                <w:rFonts w:cstheme="minorHAnsi"/>
              </w:rPr>
              <w:t>Harm Reduction and Recovery (Drug or Alcohol Treatment).</w:t>
            </w:r>
          </w:p>
          <w:p w14:paraId="095FACAD" w14:textId="77777777" w:rsidR="004062AB" w:rsidRDefault="004062AB" w:rsidP="00982C53">
            <w:pPr>
              <w:spacing w:before="100" w:after="100" w:line="256" w:lineRule="auto"/>
              <w:rPr>
                <w:rFonts w:cstheme="minorHAnsi"/>
              </w:rPr>
            </w:pPr>
            <w:r w:rsidRPr="00CE6202">
              <w:rPr>
                <w:rFonts w:cstheme="minorHAnsi"/>
              </w:rPr>
              <w:t>All the above skills, knowledge, experience, and behaviours will be tested at application and interview.</w:t>
            </w:r>
          </w:p>
          <w:p w14:paraId="504BEBC0" w14:textId="7E868947" w:rsidR="00982C53" w:rsidRPr="00CE6202" w:rsidRDefault="00982C53" w:rsidP="00982C53">
            <w:pPr>
              <w:spacing w:before="100" w:after="100" w:line="256" w:lineRule="auto"/>
              <w:rPr>
                <w:rFonts w:cstheme="minorHAnsi"/>
                <w:b/>
              </w:rPr>
            </w:pPr>
          </w:p>
        </w:tc>
      </w:tr>
    </w:tbl>
    <w:p w14:paraId="6D954B2B" w14:textId="77777777" w:rsidR="003F6020" w:rsidRDefault="003F6020">
      <w:pPr>
        <w:sectPr w:rsidR="003F6020" w:rsidSect="004A7DA4">
          <w:pgSz w:w="11906" w:h="16838"/>
          <w:pgMar w:top="1134" w:right="1134" w:bottom="1134" w:left="1134" w:header="708" w:footer="708" w:gutter="0"/>
          <w:cols w:space="708"/>
          <w:docGrid w:linePitch="360"/>
        </w:sectPr>
      </w:pPr>
    </w:p>
    <w:p w14:paraId="28DEA592" w14:textId="77777777" w:rsidR="006051C9" w:rsidRDefault="006051C9"/>
    <w:sectPr w:rsidR="006051C9" w:rsidSect="009B42AE">
      <w:pgSz w:w="16840" w:h="11910" w:orient="landscape"/>
      <w:pgMar w:top="1340" w:right="1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0C6C"/>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4C459C3"/>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47E2A06"/>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6DC7078"/>
    <w:multiLevelType w:val="hybridMultilevel"/>
    <w:tmpl w:val="EC3A1C4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4" w15:restartNumberingAfterBreak="0">
    <w:nsid w:val="30875ACB"/>
    <w:multiLevelType w:val="hybridMultilevel"/>
    <w:tmpl w:val="11BA5618"/>
    <w:lvl w:ilvl="0" w:tplc="909669E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984073"/>
    <w:multiLevelType w:val="multilevel"/>
    <w:tmpl w:val="2EACCD1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numFmt w:val="bullet"/>
      <w:lvlText w:val="•"/>
      <w:lvlJc w:val="left"/>
      <w:pPr>
        <w:ind w:left="2160" w:hanging="720"/>
      </w:pPr>
      <w:rPr>
        <w:rFonts w:ascii="Arial" w:eastAsia="Arial"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4CA3381"/>
    <w:multiLevelType w:val="hybridMultilevel"/>
    <w:tmpl w:val="48FC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535C2"/>
    <w:multiLevelType w:val="hybridMultilevel"/>
    <w:tmpl w:val="72A2423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39788F"/>
    <w:multiLevelType w:val="hybridMultilevel"/>
    <w:tmpl w:val="B52847AC"/>
    <w:lvl w:ilvl="0" w:tplc="909669E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F7AF0"/>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A6B684D"/>
    <w:multiLevelType w:val="multilevel"/>
    <w:tmpl w:val="2EACCD1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numFmt w:val="bullet"/>
      <w:lvlText w:val="•"/>
      <w:lvlJc w:val="left"/>
      <w:pPr>
        <w:ind w:left="2160" w:hanging="720"/>
      </w:pPr>
      <w:rPr>
        <w:rFonts w:ascii="Arial" w:eastAsia="Arial"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E1208E9"/>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59121177">
    <w:abstractNumId w:val="6"/>
  </w:num>
  <w:num w:numId="2" w16cid:durableId="120536139">
    <w:abstractNumId w:val="4"/>
  </w:num>
  <w:num w:numId="3" w16cid:durableId="346248389">
    <w:abstractNumId w:val="8"/>
  </w:num>
  <w:num w:numId="4" w16cid:durableId="582883600">
    <w:abstractNumId w:val="7"/>
  </w:num>
  <w:num w:numId="5" w16cid:durableId="207693669">
    <w:abstractNumId w:val="11"/>
  </w:num>
  <w:num w:numId="6" w16cid:durableId="1038899214">
    <w:abstractNumId w:val="2"/>
  </w:num>
  <w:num w:numId="7" w16cid:durableId="1866169253">
    <w:abstractNumId w:val="3"/>
  </w:num>
  <w:num w:numId="8" w16cid:durableId="366412310">
    <w:abstractNumId w:val="5"/>
  </w:num>
  <w:num w:numId="9" w16cid:durableId="371154525">
    <w:abstractNumId w:val="10"/>
  </w:num>
  <w:num w:numId="10" w16cid:durableId="1596594861">
    <w:abstractNumId w:val="0"/>
  </w:num>
  <w:num w:numId="11" w16cid:durableId="812138433">
    <w:abstractNumId w:val="1"/>
  </w:num>
  <w:num w:numId="12" w16cid:durableId="2079472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AB"/>
    <w:rsid w:val="00006395"/>
    <w:rsid w:val="00051BBF"/>
    <w:rsid w:val="00052603"/>
    <w:rsid w:val="000A1C5A"/>
    <w:rsid w:val="000E1898"/>
    <w:rsid w:val="00137677"/>
    <w:rsid w:val="00137C94"/>
    <w:rsid w:val="00152A43"/>
    <w:rsid w:val="00157EF3"/>
    <w:rsid w:val="001A489C"/>
    <w:rsid w:val="001B793B"/>
    <w:rsid w:val="001D2AC4"/>
    <w:rsid w:val="002733B1"/>
    <w:rsid w:val="00274819"/>
    <w:rsid w:val="003F6020"/>
    <w:rsid w:val="004062AB"/>
    <w:rsid w:val="00424927"/>
    <w:rsid w:val="00486180"/>
    <w:rsid w:val="004A7DA4"/>
    <w:rsid w:val="0051445A"/>
    <w:rsid w:val="0057197C"/>
    <w:rsid w:val="00574653"/>
    <w:rsid w:val="005D3893"/>
    <w:rsid w:val="006030EF"/>
    <w:rsid w:val="006051C9"/>
    <w:rsid w:val="006278B5"/>
    <w:rsid w:val="0063291B"/>
    <w:rsid w:val="006C0EB5"/>
    <w:rsid w:val="0071210B"/>
    <w:rsid w:val="00712FD8"/>
    <w:rsid w:val="007306F8"/>
    <w:rsid w:val="00782977"/>
    <w:rsid w:val="007E23A7"/>
    <w:rsid w:val="00854E8B"/>
    <w:rsid w:val="008915D9"/>
    <w:rsid w:val="00903F4F"/>
    <w:rsid w:val="009327FC"/>
    <w:rsid w:val="00942029"/>
    <w:rsid w:val="00982C53"/>
    <w:rsid w:val="009B42AE"/>
    <w:rsid w:val="009D52EC"/>
    <w:rsid w:val="00A25C96"/>
    <w:rsid w:val="00A710A9"/>
    <w:rsid w:val="00AE0913"/>
    <w:rsid w:val="00AE2948"/>
    <w:rsid w:val="00AE4A77"/>
    <w:rsid w:val="00AE77F1"/>
    <w:rsid w:val="00B47D43"/>
    <w:rsid w:val="00BD0143"/>
    <w:rsid w:val="00C05129"/>
    <w:rsid w:val="00C07130"/>
    <w:rsid w:val="00C16BA8"/>
    <w:rsid w:val="00C460BD"/>
    <w:rsid w:val="00CA6A35"/>
    <w:rsid w:val="00CA7DA8"/>
    <w:rsid w:val="00CC6696"/>
    <w:rsid w:val="00CE6202"/>
    <w:rsid w:val="00D36730"/>
    <w:rsid w:val="00D56442"/>
    <w:rsid w:val="00D842DC"/>
    <w:rsid w:val="00DD7771"/>
    <w:rsid w:val="00DF0BBA"/>
    <w:rsid w:val="00DF3092"/>
    <w:rsid w:val="00E16BF6"/>
    <w:rsid w:val="00E5543F"/>
    <w:rsid w:val="00E56CEB"/>
    <w:rsid w:val="00E63758"/>
    <w:rsid w:val="00EA21DE"/>
    <w:rsid w:val="00EC7457"/>
    <w:rsid w:val="00EE4774"/>
    <w:rsid w:val="00EF5B8E"/>
    <w:rsid w:val="00F02FA5"/>
    <w:rsid w:val="00F35C6D"/>
    <w:rsid w:val="00F614F3"/>
    <w:rsid w:val="00FB7836"/>
    <w:rsid w:val="00FE2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8D6B"/>
  <w15:chartTrackingRefBased/>
  <w15:docId w15:val="{5DEFC9A9-7FF8-4D43-A300-B8BB7047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062AB"/>
    <w:pPr>
      <w:ind w:left="720"/>
      <w:contextualSpacing/>
    </w:pPr>
  </w:style>
  <w:style w:type="character" w:customStyle="1" w:styleId="ListParagraphChar">
    <w:name w:val="List Paragraph Char"/>
    <w:link w:val="ListParagraph"/>
    <w:uiPriority w:val="99"/>
    <w:rsid w:val="004062AB"/>
  </w:style>
  <w:style w:type="paragraph" w:styleId="Subtitle">
    <w:name w:val="Subtitle"/>
    <w:basedOn w:val="Normal"/>
    <w:next w:val="Normal"/>
    <w:link w:val="SubtitleChar"/>
    <w:uiPriority w:val="11"/>
    <w:qFormat/>
    <w:rsid w:val="004062AB"/>
    <w:pPr>
      <w:keepNext/>
      <w:keepLines/>
      <w:spacing w:after="320" w:line="276" w:lineRule="auto"/>
    </w:pPr>
    <w:rPr>
      <w:rFonts w:ascii="Arial" w:eastAsia="Arial" w:hAnsi="Arial" w:cs="Arial"/>
      <w:color w:val="666666"/>
      <w:sz w:val="30"/>
      <w:szCs w:val="30"/>
      <w:lang w:val="en" w:eastAsia="en-GB"/>
    </w:rPr>
  </w:style>
  <w:style w:type="character" w:customStyle="1" w:styleId="SubtitleChar">
    <w:name w:val="Subtitle Char"/>
    <w:basedOn w:val="DefaultParagraphFont"/>
    <w:link w:val="Subtitle"/>
    <w:uiPriority w:val="11"/>
    <w:rsid w:val="004062AB"/>
    <w:rPr>
      <w:rFonts w:ascii="Arial" w:eastAsia="Arial" w:hAnsi="Arial" w:cs="Arial"/>
      <w:color w:val="666666"/>
      <w:sz w:val="30"/>
      <w:szCs w:val="30"/>
      <w:lang w:val="en" w:eastAsia="en-GB"/>
    </w:rPr>
  </w:style>
  <w:style w:type="character" w:customStyle="1" w:styleId="normaltextrun">
    <w:name w:val="normaltextrun"/>
    <w:basedOn w:val="DefaultParagraphFont"/>
    <w:rsid w:val="004062AB"/>
  </w:style>
  <w:style w:type="paragraph" w:styleId="Revision">
    <w:name w:val="Revision"/>
    <w:hidden/>
    <w:uiPriority w:val="99"/>
    <w:semiHidden/>
    <w:rsid w:val="00AE77F1"/>
    <w:pPr>
      <w:spacing w:after="0" w:line="240" w:lineRule="auto"/>
    </w:pPr>
  </w:style>
  <w:style w:type="character" w:styleId="CommentReference">
    <w:name w:val="annotation reference"/>
    <w:basedOn w:val="DefaultParagraphFont"/>
    <w:uiPriority w:val="99"/>
    <w:semiHidden/>
    <w:unhideWhenUsed/>
    <w:rsid w:val="00157EF3"/>
    <w:rPr>
      <w:sz w:val="16"/>
      <w:szCs w:val="16"/>
    </w:rPr>
  </w:style>
  <w:style w:type="paragraph" w:styleId="CommentText">
    <w:name w:val="annotation text"/>
    <w:basedOn w:val="Normal"/>
    <w:link w:val="CommentTextChar"/>
    <w:uiPriority w:val="99"/>
    <w:unhideWhenUsed/>
    <w:rsid w:val="00157EF3"/>
    <w:pPr>
      <w:spacing w:line="240" w:lineRule="auto"/>
    </w:pPr>
    <w:rPr>
      <w:sz w:val="20"/>
      <w:szCs w:val="20"/>
    </w:rPr>
  </w:style>
  <w:style w:type="character" w:customStyle="1" w:styleId="CommentTextChar">
    <w:name w:val="Comment Text Char"/>
    <w:basedOn w:val="DefaultParagraphFont"/>
    <w:link w:val="CommentText"/>
    <w:uiPriority w:val="99"/>
    <w:rsid w:val="00157EF3"/>
    <w:rPr>
      <w:sz w:val="20"/>
      <w:szCs w:val="20"/>
    </w:rPr>
  </w:style>
  <w:style w:type="paragraph" w:styleId="CommentSubject">
    <w:name w:val="annotation subject"/>
    <w:basedOn w:val="CommentText"/>
    <w:next w:val="CommentText"/>
    <w:link w:val="CommentSubjectChar"/>
    <w:uiPriority w:val="99"/>
    <w:semiHidden/>
    <w:unhideWhenUsed/>
    <w:rsid w:val="00157EF3"/>
    <w:rPr>
      <w:b/>
      <w:bCs/>
    </w:rPr>
  </w:style>
  <w:style w:type="character" w:customStyle="1" w:styleId="CommentSubjectChar">
    <w:name w:val="Comment Subject Char"/>
    <w:basedOn w:val="CommentTextChar"/>
    <w:link w:val="CommentSubject"/>
    <w:uiPriority w:val="99"/>
    <w:semiHidden/>
    <w:rsid w:val="00157EF3"/>
    <w:rPr>
      <w:b/>
      <w:bCs/>
      <w:sz w:val="20"/>
      <w:szCs w:val="20"/>
    </w:rPr>
  </w:style>
  <w:style w:type="paragraph" w:styleId="BodyText">
    <w:name w:val="Body Text"/>
    <w:basedOn w:val="Normal"/>
    <w:link w:val="BodyTextChar"/>
    <w:uiPriority w:val="1"/>
    <w:qFormat/>
    <w:rsid w:val="009B42AE"/>
    <w:pPr>
      <w:widowControl w:val="0"/>
      <w:autoSpaceDE w:val="0"/>
      <w:autoSpaceDN w:val="0"/>
      <w:spacing w:after="0" w:line="240" w:lineRule="auto"/>
    </w:pPr>
    <w:rPr>
      <w:rFonts w:ascii="Calibri" w:eastAsia="Calibri" w:hAnsi="Calibri" w:cs="Calibri"/>
      <w:b/>
      <w:bCs/>
      <w:sz w:val="36"/>
      <w:szCs w:val="36"/>
      <w:lang w:val="en-US"/>
    </w:rPr>
  </w:style>
  <w:style w:type="character" w:customStyle="1" w:styleId="BodyTextChar">
    <w:name w:val="Body Text Char"/>
    <w:basedOn w:val="DefaultParagraphFont"/>
    <w:link w:val="BodyText"/>
    <w:uiPriority w:val="1"/>
    <w:rsid w:val="009B42AE"/>
    <w:rPr>
      <w:rFonts w:ascii="Calibri" w:eastAsia="Calibri" w:hAnsi="Calibri" w:cs="Calibri"/>
      <w:b/>
      <w:bCs/>
      <w:sz w:val="36"/>
      <w:szCs w:val="36"/>
      <w:lang w:val="en-US"/>
    </w:rPr>
  </w:style>
  <w:style w:type="paragraph" w:customStyle="1" w:styleId="TableParagraph">
    <w:name w:val="Table Paragraph"/>
    <w:basedOn w:val="Normal"/>
    <w:uiPriority w:val="1"/>
    <w:qFormat/>
    <w:rsid w:val="009B42AE"/>
    <w:pPr>
      <w:widowControl w:val="0"/>
      <w:autoSpaceDE w:val="0"/>
      <w:autoSpaceDN w:val="0"/>
      <w:spacing w:after="0" w:line="240" w:lineRule="auto"/>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33a90360fe3391384c83dee09f23392d">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dc97020dbd75c24091c3fb4b8eb3e206"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6c44f4-8fbd-4b31-8ce9-7de42769f421" xsi:nil="true"/>
    <lcf76f155ced4ddcb4097134ff3c332f xmlns="6273c6e2-e408-4a36-adb4-39b47204cd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C600C-E966-4C19-BFB3-99F2A0217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3c6e2-e408-4a36-adb4-39b47204cda9"/>
    <ds:schemaRef ds:uri="ea6c44f4-8fbd-4b31-8ce9-7de42769f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460D5-C007-4AB9-81DC-5A2862D753ED}">
  <ds:schemaRefs>
    <ds:schemaRef ds:uri="http://schemas.microsoft.com/office/2006/metadata/properties"/>
    <ds:schemaRef ds:uri="http://schemas.microsoft.com/office/infopath/2007/PartnerControls"/>
    <ds:schemaRef ds:uri="ea6c44f4-8fbd-4b31-8ce9-7de42769f421"/>
    <ds:schemaRef ds:uri="6273c6e2-e408-4a36-adb4-39b47204cda9"/>
  </ds:schemaRefs>
</ds:datastoreItem>
</file>

<file path=customXml/itemProps3.xml><?xml version="1.0" encoding="utf-8"?>
<ds:datastoreItem xmlns:ds="http://schemas.openxmlformats.org/officeDocument/2006/customXml" ds:itemID="{2BE112D0-49D2-4DCD-8D2B-53B07C0CB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Savin</dc:creator>
  <cp:keywords/>
  <dc:description/>
  <cp:lastModifiedBy>Mandy Savin</cp:lastModifiedBy>
  <cp:revision>13</cp:revision>
  <dcterms:created xsi:type="dcterms:W3CDTF">2025-07-18T15:57:00Z</dcterms:created>
  <dcterms:modified xsi:type="dcterms:W3CDTF">2025-08-04T11:30:00Z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0x0101005563CE68DA83CC499BF225FBD822E923</vt:lpwstr>
  </property>
  <property fmtid="{D5CDD505-2E9C-101B-9397-08002B2CF9AE}" pid="3" name="Order">
    <vt:r8>7016400</vt:r8>
  </property>
  <property fmtid="{D5CDD505-2E9C-101B-9397-08002B2CF9AE}" pid="4" name="MediaServiceImageTags">
    <vt:lpwstr/>
  </property>
</Properties>
</file>