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Y="391"/>
        <w:tblW w:w="0" w:type="auto"/>
        <w:tblLook w:val="04A0" w:firstRow="1" w:lastRow="0" w:firstColumn="1" w:lastColumn="0" w:noHBand="0" w:noVBand="1"/>
      </w:tblPr>
      <w:tblGrid>
        <w:gridCol w:w="3995"/>
        <w:gridCol w:w="5021"/>
      </w:tblGrid>
      <w:tr w:rsidR="00E22F47" w14:paraId="7B3BAD8C" w14:textId="77777777" w:rsidTr="00E72A7C">
        <w:tc>
          <w:tcPr>
            <w:tcW w:w="9016" w:type="dxa"/>
            <w:gridSpan w:val="2"/>
            <w:shd w:val="pct5" w:color="auto" w:fill="auto"/>
          </w:tcPr>
          <w:p w14:paraId="288FCC3E" w14:textId="5484CF65" w:rsidR="00E22F47" w:rsidRDefault="006706BB" w:rsidP="00E22F47">
            <w:pPr>
              <w:jc w:val="center"/>
              <w:rPr>
                <w:b/>
                <w:sz w:val="28"/>
                <w:szCs w:val="28"/>
              </w:rPr>
            </w:pPr>
            <w:r>
              <w:rPr>
                <w:b/>
                <w:sz w:val="28"/>
                <w:szCs w:val="28"/>
              </w:rPr>
              <w:t xml:space="preserve">Fundraising </w:t>
            </w:r>
            <w:r w:rsidR="00D7507A">
              <w:rPr>
                <w:b/>
                <w:sz w:val="28"/>
                <w:szCs w:val="28"/>
              </w:rPr>
              <w:t>Support Volunteer</w:t>
            </w:r>
            <w:r>
              <w:rPr>
                <w:b/>
                <w:sz w:val="28"/>
                <w:szCs w:val="28"/>
              </w:rPr>
              <w:t xml:space="preserve"> </w:t>
            </w:r>
          </w:p>
          <w:p w14:paraId="57F392C8" w14:textId="112F57BE" w:rsidR="00D7507A" w:rsidRPr="00FB6B96" w:rsidRDefault="00D7507A" w:rsidP="00E22F47">
            <w:pPr>
              <w:jc w:val="center"/>
              <w:rPr>
                <w:b/>
                <w:sz w:val="28"/>
                <w:szCs w:val="28"/>
              </w:rPr>
            </w:pPr>
            <w:r>
              <w:rPr>
                <w:b/>
                <w:sz w:val="28"/>
                <w:szCs w:val="28"/>
              </w:rPr>
              <w:t>ROLE DESCRIPTION</w:t>
            </w:r>
          </w:p>
          <w:p w14:paraId="6D01DB01" w14:textId="77777777" w:rsidR="00E22F47" w:rsidRPr="00E22F47" w:rsidRDefault="00E22F47" w:rsidP="00E22F47">
            <w:pPr>
              <w:rPr>
                <w:b/>
                <w:sz w:val="28"/>
                <w:szCs w:val="28"/>
              </w:rPr>
            </w:pPr>
          </w:p>
        </w:tc>
      </w:tr>
      <w:tr w:rsidR="00911142" w14:paraId="6999538D" w14:textId="77777777" w:rsidTr="00911142">
        <w:tc>
          <w:tcPr>
            <w:tcW w:w="9016" w:type="dxa"/>
            <w:gridSpan w:val="2"/>
            <w:shd w:val="clear" w:color="auto" w:fill="D9D9D9" w:themeFill="background1" w:themeFillShade="D9"/>
          </w:tcPr>
          <w:p w14:paraId="63CA7938" w14:textId="77777777" w:rsidR="00911142" w:rsidRPr="00911142" w:rsidRDefault="00911142" w:rsidP="00911142">
            <w:pPr>
              <w:jc w:val="center"/>
              <w:rPr>
                <w:b/>
                <w:sz w:val="24"/>
                <w:szCs w:val="24"/>
              </w:rPr>
            </w:pPr>
            <w:r w:rsidRPr="00911142">
              <w:rPr>
                <w:b/>
                <w:sz w:val="24"/>
                <w:szCs w:val="24"/>
              </w:rPr>
              <w:t>PLACEMENT DETAILS</w:t>
            </w:r>
          </w:p>
        </w:tc>
      </w:tr>
      <w:tr w:rsidR="00D7507A" w14:paraId="331B1AD9" w14:textId="77777777" w:rsidTr="009F3C38">
        <w:tc>
          <w:tcPr>
            <w:tcW w:w="9016" w:type="dxa"/>
            <w:gridSpan w:val="2"/>
          </w:tcPr>
          <w:p w14:paraId="1E30ADD6" w14:textId="71F0267A" w:rsidR="00496767" w:rsidRPr="00FF24B4" w:rsidRDefault="00496767" w:rsidP="00496767">
            <w:pPr>
              <w:rPr>
                <w:sz w:val="24"/>
                <w:szCs w:val="24"/>
              </w:rPr>
            </w:pPr>
            <w:r>
              <w:rPr>
                <w:sz w:val="24"/>
                <w:szCs w:val="24"/>
              </w:rPr>
              <w:t>Are you looking to gain experience with Fundraising</w:t>
            </w:r>
            <w:r>
              <w:rPr>
                <w:sz w:val="24"/>
                <w:szCs w:val="24"/>
              </w:rPr>
              <w:t xml:space="preserve"> activities (including database and donor management) </w:t>
            </w:r>
            <w:r>
              <w:rPr>
                <w:sz w:val="24"/>
                <w:szCs w:val="24"/>
              </w:rPr>
              <w:t xml:space="preserve">or </w:t>
            </w:r>
            <w:r>
              <w:rPr>
                <w:sz w:val="24"/>
                <w:szCs w:val="24"/>
              </w:rPr>
              <w:t xml:space="preserve">gain insight into working </w:t>
            </w:r>
            <w:r>
              <w:rPr>
                <w:sz w:val="24"/>
                <w:szCs w:val="24"/>
              </w:rPr>
              <w:t>with an organisation tackling Homelessness and Drug/Alcohol Dependency then this is an ideal opportunity for you.</w:t>
            </w:r>
          </w:p>
          <w:p w14:paraId="7FF00C9A" w14:textId="77777777" w:rsidR="00496767" w:rsidRDefault="00496767" w:rsidP="00CF3FE2">
            <w:pPr>
              <w:rPr>
                <w:rFonts w:cstheme="minorHAnsi"/>
                <w:b/>
                <w:sz w:val="24"/>
                <w:szCs w:val="24"/>
              </w:rPr>
            </w:pPr>
          </w:p>
          <w:p w14:paraId="240D473F" w14:textId="2D3C5E07" w:rsidR="00D7507A" w:rsidRPr="00DE74F7" w:rsidRDefault="00D7507A" w:rsidP="00CF3FE2">
            <w:pPr>
              <w:rPr>
                <w:rFonts w:cstheme="minorHAnsi"/>
                <w:b/>
                <w:sz w:val="24"/>
                <w:szCs w:val="24"/>
              </w:rPr>
            </w:pPr>
            <w:r w:rsidRPr="00DE74F7">
              <w:rPr>
                <w:rFonts w:cstheme="minorHAnsi"/>
                <w:b/>
                <w:sz w:val="24"/>
                <w:szCs w:val="24"/>
              </w:rPr>
              <w:t xml:space="preserve">Overall purpose of role: </w:t>
            </w:r>
          </w:p>
          <w:p w14:paraId="399504B8" w14:textId="77777777" w:rsidR="00D7507A" w:rsidRDefault="00D7507A" w:rsidP="00CF3FE2">
            <w:pPr>
              <w:rPr>
                <w:rFonts w:cstheme="minorHAnsi"/>
                <w:color w:val="0D0D0D"/>
                <w:sz w:val="24"/>
                <w:szCs w:val="24"/>
                <w:shd w:val="clear" w:color="auto" w:fill="FFFFFF"/>
              </w:rPr>
            </w:pPr>
          </w:p>
          <w:p w14:paraId="3B9D18C5" w14:textId="776131C7" w:rsidR="00D7507A" w:rsidRDefault="00D7507A" w:rsidP="00CF3FE2">
            <w:pPr>
              <w:rPr>
                <w:rFonts w:cstheme="minorHAnsi"/>
                <w:color w:val="0D0D0D"/>
                <w:sz w:val="24"/>
                <w:szCs w:val="24"/>
                <w:shd w:val="clear" w:color="auto" w:fill="FFFFFF"/>
              </w:rPr>
            </w:pPr>
            <w:r w:rsidRPr="00DE74F7">
              <w:rPr>
                <w:rFonts w:cstheme="minorHAnsi"/>
                <w:color w:val="0D0D0D"/>
                <w:sz w:val="24"/>
                <w:szCs w:val="24"/>
                <w:shd w:val="clear" w:color="auto" w:fill="FFFFFF"/>
              </w:rPr>
              <w:t>We are seeking a dedicated and organi</w:t>
            </w:r>
            <w:r>
              <w:rPr>
                <w:rFonts w:cstheme="minorHAnsi"/>
                <w:color w:val="0D0D0D"/>
                <w:sz w:val="24"/>
                <w:szCs w:val="24"/>
                <w:shd w:val="clear" w:color="auto" w:fill="FFFFFF"/>
              </w:rPr>
              <w:t>s</w:t>
            </w:r>
            <w:r w:rsidRPr="00DE74F7">
              <w:rPr>
                <w:rFonts w:cstheme="minorHAnsi"/>
                <w:color w:val="0D0D0D"/>
                <w:sz w:val="24"/>
                <w:szCs w:val="24"/>
                <w:shd w:val="clear" w:color="auto" w:fill="FFFFFF"/>
              </w:rPr>
              <w:t xml:space="preserve">ed </w:t>
            </w:r>
            <w:r>
              <w:rPr>
                <w:rFonts w:cstheme="minorHAnsi"/>
                <w:color w:val="0D0D0D"/>
                <w:sz w:val="24"/>
                <w:szCs w:val="24"/>
                <w:shd w:val="clear" w:color="auto" w:fill="FFFFFF"/>
              </w:rPr>
              <w:t>v</w:t>
            </w:r>
            <w:r w:rsidRPr="00DE74F7">
              <w:rPr>
                <w:rFonts w:cstheme="minorHAnsi"/>
                <w:color w:val="0D0D0D"/>
                <w:sz w:val="24"/>
                <w:szCs w:val="24"/>
                <w:shd w:val="clear" w:color="auto" w:fill="FFFFFF"/>
              </w:rPr>
              <w:t>olunteer to support our fundraising efforts. This role is crucial in ensuring the smooth operation of our fundraising activities, allowing us to continue our mission of DHI. The volunteer will assist with administrative tasks related to fundraising campaigns</w:t>
            </w:r>
            <w:r>
              <w:rPr>
                <w:rFonts w:cstheme="minorHAnsi"/>
                <w:color w:val="0D0D0D"/>
                <w:sz w:val="24"/>
                <w:szCs w:val="24"/>
                <w:shd w:val="clear" w:color="auto" w:fill="FFFFFF"/>
              </w:rPr>
              <w:t xml:space="preserve"> and </w:t>
            </w:r>
            <w:r w:rsidRPr="00DE74F7">
              <w:rPr>
                <w:rFonts w:cstheme="minorHAnsi"/>
                <w:color w:val="0D0D0D"/>
                <w:sz w:val="24"/>
                <w:szCs w:val="24"/>
                <w:shd w:val="clear" w:color="auto" w:fill="FFFFFF"/>
              </w:rPr>
              <w:t>database management.</w:t>
            </w:r>
          </w:p>
          <w:p w14:paraId="648E22F1" w14:textId="77777777" w:rsidR="00D7507A" w:rsidRPr="00DE74F7" w:rsidRDefault="00D7507A" w:rsidP="00CF3FE2">
            <w:pPr>
              <w:rPr>
                <w:rFonts w:cstheme="minorHAnsi"/>
                <w:sz w:val="24"/>
                <w:szCs w:val="24"/>
              </w:rPr>
            </w:pPr>
          </w:p>
          <w:p w14:paraId="14CBFF35" w14:textId="77777777" w:rsidR="00D7507A" w:rsidRPr="00FC1BF4" w:rsidRDefault="00D7507A" w:rsidP="00CF3FE2">
            <w:pPr>
              <w:rPr>
                <w:rFonts w:cstheme="minorHAnsi"/>
                <w:b/>
                <w:sz w:val="24"/>
                <w:szCs w:val="24"/>
              </w:rPr>
            </w:pPr>
            <w:r w:rsidRPr="00FC1BF4">
              <w:rPr>
                <w:rFonts w:cstheme="minorHAnsi"/>
                <w:b/>
                <w:sz w:val="24"/>
                <w:szCs w:val="24"/>
              </w:rPr>
              <w:t xml:space="preserve">Key responsibilities: </w:t>
            </w:r>
          </w:p>
          <w:p w14:paraId="29EE9DE0" w14:textId="77777777" w:rsidR="00D7507A" w:rsidRPr="00FC1BF4" w:rsidRDefault="00D7507A" w:rsidP="00CF3FE2">
            <w:pPr>
              <w:rPr>
                <w:rFonts w:cstheme="minorHAnsi"/>
                <w:b/>
                <w:sz w:val="24"/>
                <w:szCs w:val="24"/>
              </w:rPr>
            </w:pPr>
          </w:p>
          <w:p w14:paraId="17DCB63E" w14:textId="1AAC97CA" w:rsidR="00D7507A" w:rsidRPr="00FC1BF4" w:rsidRDefault="00D7507A" w:rsidP="00CF3FE2">
            <w:pPr>
              <w:rPr>
                <w:rFonts w:cstheme="minorHAnsi"/>
                <w:bCs/>
                <w:sz w:val="24"/>
                <w:szCs w:val="24"/>
              </w:rPr>
            </w:pPr>
            <w:r w:rsidRPr="00FC1BF4">
              <w:rPr>
                <w:rFonts w:cstheme="minorHAnsi"/>
                <w:bCs/>
                <w:sz w:val="24"/>
                <w:szCs w:val="24"/>
              </w:rPr>
              <w:t>Donor database management</w:t>
            </w:r>
          </w:p>
          <w:p w14:paraId="18DD43CF" w14:textId="53DA4844" w:rsidR="00D7507A" w:rsidRPr="00FC1BF4" w:rsidRDefault="00D7507A" w:rsidP="00B76472">
            <w:pPr>
              <w:pStyle w:val="ListParagraph"/>
              <w:numPr>
                <w:ilvl w:val="0"/>
                <w:numId w:val="3"/>
              </w:numPr>
              <w:rPr>
                <w:rFonts w:asciiTheme="minorHAnsi" w:hAnsiTheme="minorHAnsi" w:cstheme="minorHAnsi"/>
                <w:bCs/>
              </w:rPr>
            </w:pPr>
            <w:r w:rsidRPr="00FC1BF4">
              <w:rPr>
                <w:rFonts w:asciiTheme="minorHAnsi" w:hAnsiTheme="minorHAnsi" w:cstheme="minorHAnsi"/>
                <w:bCs/>
              </w:rPr>
              <w:t xml:space="preserve">Maintain and update donor records in our </w:t>
            </w:r>
            <w:proofErr w:type="gramStart"/>
            <w:r w:rsidRPr="00FC1BF4">
              <w:rPr>
                <w:rFonts w:asciiTheme="minorHAnsi" w:hAnsiTheme="minorHAnsi" w:cstheme="minorHAnsi"/>
                <w:bCs/>
              </w:rPr>
              <w:t>database</w:t>
            </w:r>
            <w:proofErr w:type="gramEnd"/>
          </w:p>
          <w:p w14:paraId="16F94878" w14:textId="3C75FDD0" w:rsidR="00D7507A" w:rsidRPr="00FC1BF4" w:rsidRDefault="00D7507A" w:rsidP="00B76472">
            <w:pPr>
              <w:pStyle w:val="ListParagraph"/>
              <w:numPr>
                <w:ilvl w:val="0"/>
                <w:numId w:val="3"/>
              </w:numPr>
              <w:rPr>
                <w:rFonts w:asciiTheme="minorHAnsi" w:hAnsiTheme="minorHAnsi" w:cstheme="minorHAnsi"/>
                <w:bCs/>
              </w:rPr>
            </w:pPr>
            <w:r w:rsidRPr="00FC1BF4">
              <w:rPr>
                <w:rFonts w:asciiTheme="minorHAnsi" w:hAnsiTheme="minorHAnsi" w:cstheme="minorHAnsi"/>
                <w:bCs/>
              </w:rPr>
              <w:t xml:space="preserve">Ensure accuracy and confidentiality of donor </w:t>
            </w:r>
            <w:proofErr w:type="gramStart"/>
            <w:r w:rsidRPr="00FC1BF4">
              <w:rPr>
                <w:rFonts w:asciiTheme="minorHAnsi" w:hAnsiTheme="minorHAnsi" w:cstheme="minorHAnsi"/>
                <w:bCs/>
              </w:rPr>
              <w:t>information</w:t>
            </w:r>
            <w:proofErr w:type="gramEnd"/>
          </w:p>
          <w:p w14:paraId="5715CBB7" w14:textId="390C7159" w:rsidR="00D7507A" w:rsidRPr="00786FDE" w:rsidRDefault="00D7507A" w:rsidP="00B76472">
            <w:pPr>
              <w:pStyle w:val="ListParagraph"/>
              <w:numPr>
                <w:ilvl w:val="0"/>
                <w:numId w:val="3"/>
              </w:numPr>
              <w:rPr>
                <w:rFonts w:asciiTheme="minorHAnsi" w:hAnsiTheme="minorHAnsi" w:cstheme="minorHAnsi"/>
                <w:bCs/>
              </w:rPr>
            </w:pPr>
            <w:r w:rsidRPr="00FC1BF4">
              <w:rPr>
                <w:rFonts w:asciiTheme="minorHAnsi" w:hAnsiTheme="minorHAnsi" w:cstheme="minorHAnsi"/>
                <w:bCs/>
              </w:rPr>
              <w:t xml:space="preserve">Generate reports on fundraising progress </w:t>
            </w:r>
            <w:r w:rsidRPr="00786FDE">
              <w:rPr>
                <w:rFonts w:asciiTheme="minorHAnsi" w:hAnsiTheme="minorHAnsi" w:cstheme="minorHAnsi"/>
                <w:bCs/>
              </w:rPr>
              <w:t>and donor activity.</w:t>
            </w:r>
          </w:p>
          <w:p w14:paraId="75BB291B" w14:textId="59529CDB" w:rsidR="00D7507A" w:rsidRPr="00786FDE" w:rsidRDefault="00D7507A" w:rsidP="00FC1BF4">
            <w:pPr>
              <w:rPr>
                <w:rFonts w:cstheme="minorHAnsi"/>
                <w:bCs/>
                <w:sz w:val="24"/>
                <w:szCs w:val="24"/>
              </w:rPr>
            </w:pPr>
            <w:r w:rsidRPr="00786FDE">
              <w:rPr>
                <w:rFonts w:cstheme="minorHAnsi"/>
                <w:bCs/>
                <w:sz w:val="24"/>
                <w:szCs w:val="24"/>
              </w:rPr>
              <w:t>Event administration support</w:t>
            </w:r>
          </w:p>
          <w:p w14:paraId="669CE9D2" w14:textId="54A8910F" w:rsidR="00D7507A" w:rsidRPr="00D058DA" w:rsidRDefault="00D7507A" w:rsidP="00BF7A7B">
            <w:pPr>
              <w:pStyle w:val="ListParagraph"/>
              <w:numPr>
                <w:ilvl w:val="0"/>
                <w:numId w:val="4"/>
              </w:numPr>
              <w:rPr>
                <w:rFonts w:asciiTheme="minorHAnsi" w:hAnsiTheme="minorHAnsi" w:cstheme="minorHAnsi"/>
                <w:b/>
              </w:rPr>
            </w:pPr>
            <w:r>
              <w:rPr>
                <w:rFonts w:asciiTheme="minorHAnsi" w:hAnsiTheme="minorHAnsi" w:cstheme="minorHAnsi"/>
                <w:bCs/>
              </w:rPr>
              <w:t>Support</w:t>
            </w:r>
            <w:r w:rsidRPr="00786FDE">
              <w:rPr>
                <w:rFonts w:asciiTheme="minorHAnsi" w:hAnsiTheme="minorHAnsi" w:cstheme="minorHAnsi"/>
                <w:bCs/>
              </w:rPr>
              <w:t xml:space="preserve"> in run up to the </w:t>
            </w:r>
            <w:proofErr w:type="gramStart"/>
            <w:r w:rsidRPr="00786FDE">
              <w:rPr>
                <w:rFonts w:asciiTheme="minorHAnsi" w:hAnsiTheme="minorHAnsi" w:cstheme="minorHAnsi"/>
                <w:bCs/>
              </w:rPr>
              <w:t>event</w:t>
            </w:r>
            <w:r>
              <w:rPr>
                <w:rFonts w:asciiTheme="minorHAnsi" w:hAnsiTheme="minorHAnsi" w:cstheme="minorHAnsi"/>
                <w:bCs/>
              </w:rPr>
              <w:t>s</w:t>
            </w:r>
            <w:proofErr w:type="gramEnd"/>
          </w:p>
          <w:p w14:paraId="58E90C9D" w14:textId="77777777" w:rsidR="00D7507A" w:rsidRPr="00D7507A" w:rsidRDefault="00D7507A" w:rsidP="00BF7A7B">
            <w:pPr>
              <w:pStyle w:val="ListParagraph"/>
              <w:numPr>
                <w:ilvl w:val="0"/>
                <w:numId w:val="4"/>
              </w:numPr>
              <w:rPr>
                <w:rFonts w:asciiTheme="minorHAnsi" w:hAnsiTheme="minorHAnsi" w:cstheme="minorHAnsi"/>
                <w:b/>
              </w:rPr>
            </w:pPr>
            <w:r>
              <w:rPr>
                <w:rFonts w:asciiTheme="minorHAnsi" w:hAnsiTheme="minorHAnsi" w:cstheme="minorHAnsi"/>
                <w:bCs/>
              </w:rPr>
              <w:t xml:space="preserve">Help at the </w:t>
            </w:r>
            <w:proofErr w:type="gramStart"/>
            <w:r>
              <w:rPr>
                <w:rFonts w:asciiTheme="minorHAnsi" w:hAnsiTheme="minorHAnsi" w:cstheme="minorHAnsi"/>
                <w:bCs/>
              </w:rPr>
              <w:t>event</w:t>
            </w:r>
            <w:proofErr w:type="gramEnd"/>
            <w:r w:rsidRPr="00786FDE">
              <w:rPr>
                <w:rFonts w:asciiTheme="minorHAnsi" w:hAnsiTheme="minorHAnsi" w:cstheme="minorHAnsi"/>
                <w:bCs/>
              </w:rPr>
              <w:t xml:space="preserve"> </w:t>
            </w:r>
          </w:p>
          <w:p w14:paraId="710A4C39" w14:textId="39D09CB4" w:rsidR="00D7507A" w:rsidRPr="00DE74F7" w:rsidRDefault="00D7507A" w:rsidP="00D7507A">
            <w:pPr>
              <w:pStyle w:val="ListParagraph"/>
              <w:rPr>
                <w:rFonts w:asciiTheme="minorHAnsi" w:hAnsiTheme="minorHAnsi" w:cstheme="minorHAnsi"/>
                <w:b/>
              </w:rPr>
            </w:pPr>
          </w:p>
        </w:tc>
      </w:tr>
      <w:tr w:rsidR="00BC6FC2" w14:paraId="7EEF5BD3" w14:textId="77777777" w:rsidTr="00E72A7C">
        <w:tc>
          <w:tcPr>
            <w:tcW w:w="3995" w:type="dxa"/>
          </w:tcPr>
          <w:p w14:paraId="72FA0535" w14:textId="77777777" w:rsidR="00F72AB8" w:rsidRPr="00FF24B4" w:rsidRDefault="00F72AB8" w:rsidP="00E22F47">
            <w:pPr>
              <w:rPr>
                <w:sz w:val="24"/>
                <w:szCs w:val="24"/>
              </w:rPr>
            </w:pPr>
          </w:p>
          <w:p w14:paraId="7CA6A95A" w14:textId="77777777" w:rsidR="00BC6FC2" w:rsidRPr="00FF24B4" w:rsidRDefault="00F72AB8" w:rsidP="00E22F47">
            <w:pPr>
              <w:rPr>
                <w:sz w:val="24"/>
                <w:szCs w:val="24"/>
              </w:rPr>
            </w:pPr>
            <w:r w:rsidRPr="00FF24B4">
              <w:rPr>
                <w:sz w:val="24"/>
                <w:szCs w:val="24"/>
              </w:rPr>
              <w:t>Time commitments:</w:t>
            </w:r>
          </w:p>
          <w:p w14:paraId="20BBDF81" w14:textId="77777777" w:rsidR="00BC6FC2" w:rsidRPr="00FF24B4" w:rsidRDefault="00BC6FC2" w:rsidP="00E22F47">
            <w:pPr>
              <w:rPr>
                <w:sz w:val="24"/>
                <w:szCs w:val="24"/>
              </w:rPr>
            </w:pPr>
          </w:p>
        </w:tc>
        <w:tc>
          <w:tcPr>
            <w:tcW w:w="5021" w:type="dxa"/>
          </w:tcPr>
          <w:p w14:paraId="627A0A70" w14:textId="5AE6DE98" w:rsidR="00BC6FC2" w:rsidRPr="00FB6B96" w:rsidRDefault="00B2632E" w:rsidP="00E27255">
            <w:pPr>
              <w:rPr>
                <w:sz w:val="24"/>
                <w:szCs w:val="24"/>
              </w:rPr>
            </w:pPr>
            <w:r>
              <w:rPr>
                <w:sz w:val="24"/>
                <w:szCs w:val="24"/>
              </w:rPr>
              <w:t>Flexible to meet the needs of the volunteer.</w:t>
            </w:r>
            <w:r w:rsidR="00D7507A">
              <w:rPr>
                <w:sz w:val="24"/>
                <w:szCs w:val="24"/>
              </w:rPr>
              <w:t xml:space="preserve">  </w:t>
            </w:r>
          </w:p>
        </w:tc>
      </w:tr>
      <w:tr w:rsidR="00BC6FC2" w14:paraId="33D7B0FC" w14:textId="77777777" w:rsidTr="00E72A7C">
        <w:tc>
          <w:tcPr>
            <w:tcW w:w="3995" w:type="dxa"/>
          </w:tcPr>
          <w:p w14:paraId="7E499F8F" w14:textId="77777777" w:rsidR="00BC6FC2" w:rsidRPr="00FF24B4" w:rsidRDefault="00AC57C9" w:rsidP="00F72AB8">
            <w:pPr>
              <w:rPr>
                <w:sz w:val="24"/>
                <w:szCs w:val="24"/>
              </w:rPr>
            </w:pPr>
            <w:r w:rsidRPr="00FF24B4">
              <w:rPr>
                <w:sz w:val="24"/>
                <w:szCs w:val="24"/>
              </w:rPr>
              <w:t>Location of role:</w:t>
            </w:r>
          </w:p>
        </w:tc>
        <w:tc>
          <w:tcPr>
            <w:tcW w:w="5021" w:type="dxa"/>
          </w:tcPr>
          <w:p w14:paraId="697B2217" w14:textId="6A73F2EC" w:rsidR="00BC6FC2" w:rsidRPr="00FB6B96" w:rsidRDefault="00B2632E" w:rsidP="00FB6B96">
            <w:pPr>
              <w:rPr>
                <w:sz w:val="24"/>
                <w:szCs w:val="24"/>
              </w:rPr>
            </w:pPr>
            <w:r>
              <w:rPr>
                <w:sz w:val="24"/>
                <w:szCs w:val="24"/>
              </w:rPr>
              <w:t>S</w:t>
            </w:r>
            <w:r w:rsidR="00D7507A">
              <w:rPr>
                <w:sz w:val="24"/>
                <w:szCs w:val="24"/>
              </w:rPr>
              <w:t xml:space="preserve">t </w:t>
            </w:r>
            <w:r>
              <w:rPr>
                <w:sz w:val="24"/>
                <w:szCs w:val="24"/>
              </w:rPr>
              <w:t>J</w:t>
            </w:r>
            <w:r w:rsidR="00D7507A">
              <w:rPr>
                <w:sz w:val="24"/>
                <w:szCs w:val="24"/>
              </w:rPr>
              <w:t xml:space="preserve">ames </w:t>
            </w:r>
            <w:r>
              <w:rPr>
                <w:sz w:val="24"/>
                <w:szCs w:val="24"/>
              </w:rPr>
              <w:t>P</w:t>
            </w:r>
            <w:r w:rsidR="00D7507A">
              <w:rPr>
                <w:sz w:val="24"/>
                <w:szCs w:val="24"/>
              </w:rPr>
              <w:t>arade, Bath</w:t>
            </w:r>
          </w:p>
        </w:tc>
      </w:tr>
      <w:tr w:rsidR="00911142" w14:paraId="09D595B7" w14:textId="77777777" w:rsidTr="00AC57C9">
        <w:tc>
          <w:tcPr>
            <w:tcW w:w="9016" w:type="dxa"/>
            <w:gridSpan w:val="2"/>
            <w:shd w:val="clear" w:color="auto" w:fill="D9D9D9" w:themeFill="background1" w:themeFillShade="D9"/>
          </w:tcPr>
          <w:p w14:paraId="00FD2087" w14:textId="77777777" w:rsidR="00911142" w:rsidRPr="00911142" w:rsidRDefault="00911142" w:rsidP="00911142">
            <w:pPr>
              <w:jc w:val="center"/>
              <w:rPr>
                <w:b/>
                <w:sz w:val="24"/>
                <w:szCs w:val="24"/>
              </w:rPr>
            </w:pPr>
            <w:r w:rsidRPr="00911142">
              <w:rPr>
                <w:b/>
                <w:sz w:val="24"/>
                <w:szCs w:val="24"/>
              </w:rPr>
              <w:t>VOLUNTEER PROFILE</w:t>
            </w:r>
          </w:p>
        </w:tc>
      </w:tr>
      <w:tr w:rsidR="00911142" w14:paraId="6AB4618E" w14:textId="77777777" w:rsidTr="00E72A7C">
        <w:tc>
          <w:tcPr>
            <w:tcW w:w="3995" w:type="dxa"/>
          </w:tcPr>
          <w:p w14:paraId="61DD5512" w14:textId="77777777" w:rsidR="00911142" w:rsidRPr="00FF24B4" w:rsidRDefault="00911142" w:rsidP="00911142">
            <w:pPr>
              <w:rPr>
                <w:sz w:val="24"/>
                <w:szCs w:val="24"/>
              </w:rPr>
            </w:pPr>
            <w:r w:rsidRPr="00FF24B4">
              <w:rPr>
                <w:sz w:val="24"/>
                <w:szCs w:val="24"/>
              </w:rPr>
              <w:t>Professional qualifications or experience REQUIRED:</w:t>
            </w:r>
          </w:p>
        </w:tc>
        <w:tc>
          <w:tcPr>
            <w:tcW w:w="5021" w:type="dxa"/>
          </w:tcPr>
          <w:p w14:paraId="03157EF6" w14:textId="77777777" w:rsidR="00911142" w:rsidRPr="00FB6B96" w:rsidRDefault="00726E2B" w:rsidP="00911142">
            <w:pPr>
              <w:rPr>
                <w:sz w:val="24"/>
                <w:szCs w:val="24"/>
              </w:rPr>
            </w:pPr>
            <w:r>
              <w:rPr>
                <w:sz w:val="24"/>
                <w:szCs w:val="24"/>
              </w:rPr>
              <w:t>None</w:t>
            </w:r>
          </w:p>
        </w:tc>
      </w:tr>
      <w:tr w:rsidR="00911142" w14:paraId="5EA6F31C" w14:textId="77777777" w:rsidTr="00E72A7C">
        <w:tc>
          <w:tcPr>
            <w:tcW w:w="3995" w:type="dxa"/>
          </w:tcPr>
          <w:p w14:paraId="250F7BA7" w14:textId="77777777" w:rsidR="00911142" w:rsidRPr="00FF24B4" w:rsidRDefault="00911142" w:rsidP="00911142">
            <w:pPr>
              <w:rPr>
                <w:sz w:val="24"/>
                <w:szCs w:val="24"/>
              </w:rPr>
            </w:pPr>
            <w:r w:rsidRPr="00FF24B4">
              <w:rPr>
                <w:sz w:val="24"/>
                <w:szCs w:val="24"/>
              </w:rPr>
              <w:t>Professional qualifications or experience DESIRABLE:</w:t>
            </w:r>
          </w:p>
        </w:tc>
        <w:tc>
          <w:tcPr>
            <w:tcW w:w="5021" w:type="dxa"/>
          </w:tcPr>
          <w:p w14:paraId="5E0771D5" w14:textId="77777777" w:rsidR="00911142" w:rsidRPr="00FB6B96" w:rsidRDefault="00726E2B" w:rsidP="00911142">
            <w:pPr>
              <w:rPr>
                <w:sz w:val="24"/>
                <w:szCs w:val="24"/>
              </w:rPr>
            </w:pPr>
            <w:r>
              <w:rPr>
                <w:sz w:val="24"/>
                <w:szCs w:val="24"/>
              </w:rPr>
              <w:t>None</w:t>
            </w:r>
          </w:p>
        </w:tc>
      </w:tr>
      <w:tr w:rsidR="00911142" w14:paraId="5C989385" w14:textId="77777777" w:rsidTr="00E72A7C">
        <w:tc>
          <w:tcPr>
            <w:tcW w:w="3995" w:type="dxa"/>
          </w:tcPr>
          <w:p w14:paraId="45C9673E" w14:textId="77777777" w:rsidR="00911142" w:rsidRPr="00FF24B4" w:rsidRDefault="00911142" w:rsidP="00911142">
            <w:pPr>
              <w:rPr>
                <w:sz w:val="24"/>
                <w:szCs w:val="24"/>
              </w:rPr>
            </w:pPr>
            <w:r w:rsidRPr="00FF24B4">
              <w:rPr>
                <w:sz w:val="24"/>
                <w:szCs w:val="24"/>
              </w:rPr>
              <w:t>Soft Skills REQUIRED:</w:t>
            </w:r>
          </w:p>
        </w:tc>
        <w:tc>
          <w:tcPr>
            <w:tcW w:w="5021" w:type="dxa"/>
          </w:tcPr>
          <w:p w14:paraId="5A8A88D8" w14:textId="458A0344" w:rsidR="00911142" w:rsidRPr="00F1159F" w:rsidRDefault="00A61315" w:rsidP="00911142">
            <w:pPr>
              <w:rPr>
                <w:iCs/>
                <w:color w:val="000000" w:themeColor="text1"/>
                <w:sz w:val="24"/>
                <w:szCs w:val="24"/>
              </w:rPr>
            </w:pPr>
            <w:r w:rsidRPr="00F1159F">
              <w:rPr>
                <w:iCs/>
                <w:color w:val="000000" w:themeColor="text1"/>
                <w:sz w:val="24"/>
                <w:szCs w:val="24"/>
              </w:rPr>
              <w:t>Fit with DHI Values (Self-Direction, Stimulation, Zest for Life and Flexibility)</w:t>
            </w:r>
            <w:r w:rsidR="00824CF7" w:rsidRPr="00F1159F">
              <w:rPr>
                <w:iCs/>
                <w:color w:val="000000" w:themeColor="text1"/>
                <w:sz w:val="24"/>
                <w:szCs w:val="24"/>
              </w:rPr>
              <w:t xml:space="preserve"> and a non-judgemental attitude.</w:t>
            </w:r>
          </w:p>
          <w:p w14:paraId="0FB09FB6" w14:textId="77777777" w:rsidR="00EC355D" w:rsidRPr="00F1159F" w:rsidRDefault="00EC355D" w:rsidP="00911142">
            <w:pPr>
              <w:rPr>
                <w:iCs/>
                <w:color w:val="FF0000"/>
                <w:sz w:val="24"/>
                <w:szCs w:val="24"/>
              </w:rPr>
            </w:pPr>
          </w:p>
          <w:p w14:paraId="05EBC969" w14:textId="0E7A284F" w:rsidR="00A61315" w:rsidRPr="00F1159F" w:rsidRDefault="00E27255" w:rsidP="00911142">
            <w:pPr>
              <w:rPr>
                <w:iCs/>
                <w:sz w:val="24"/>
                <w:szCs w:val="24"/>
              </w:rPr>
            </w:pPr>
            <w:r w:rsidRPr="00F1159F">
              <w:rPr>
                <w:iCs/>
                <w:sz w:val="24"/>
                <w:szCs w:val="24"/>
              </w:rPr>
              <w:t>Good communicator and ambassador for DHI</w:t>
            </w:r>
          </w:p>
          <w:p w14:paraId="419A6EC7" w14:textId="77777777" w:rsidR="00A61315" w:rsidRPr="00F1159F" w:rsidRDefault="00A61315" w:rsidP="00911142">
            <w:pPr>
              <w:rPr>
                <w:iCs/>
                <w:sz w:val="24"/>
                <w:szCs w:val="24"/>
              </w:rPr>
            </w:pPr>
          </w:p>
        </w:tc>
      </w:tr>
      <w:tr w:rsidR="00AC57C9" w14:paraId="09C4DE37" w14:textId="77777777" w:rsidTr="00AC57C9">
        <w:tc>
          <w:tcPr>
            <w:tcW w:w="9016" w:type="dxa"/>
            <w:gridSpan w:val="2"/>
            <w:shd w:val="clear" w:color="auto" w:fill="D9D9D9" w:themeFill="background1" w:themeFillShade="D9"/>
          </w:tcPr>
          <w:p w14:paraId="19A27DE8" w14:textId="77777777" w:rsidR="00AC57C9" w:rsidRPr="00AC57C9" w:rsidRDefault="00AC57C9" w:rsidP="00AC57C9">
            <w:pPr>
              <w:jc w:val="center"/>
              <w:rPr>
                <w:b/>
                <w:sz w:val="24"/>
                <w:szCs w:val="24"/>
              </w:rPr>
            </w:pPr>
            <w:r w:rsidRPr="00AC57C9">
              <w:rPr>
                <w:b/>
                <w:sz w:val="24"/>
                <w:szCs w:val="24"/>
              </w:rPr>
              <w:t>VOLUNTEER SUPPORT</w:t>
            </w:r>
            <w:r>
              <w:rPr>
                <w:b/>
                <w:sz w:val="24"/>
                <w:szCs w:val="24"/>
              </w:rPr>
              <w:t>/BENEFITS</w:t>
            </w:r>
          </w:p>
        </w:tc>
      </w:tr>
      <w:tr w:rsidR="00D7507A" w14:paraId="7CD184ED" w14:textId="77777777" w:rsidTr="00876B38">
        <w:tc>
          <w:tcPr>
            <w:tcW w:w="9016" w:type="dxa"/>
            <w:gridSpan w:val="2"/>
          </w:tcPr>
          <w:p w14:paraId="342EA736" w14:textId="299FC6BB" w:rsidR="00D7507A" w:rsidRPr="00FB6B96" w:rsidRDefault="00D7507A" w:rsidP="00AC57C9">
            <w:pPr>
              <w:rPr>
                <w:sz w:val="24"/>
                <w:szCs w:val="24"/>
              </w:rPr>
            </w:pPr>
            <w:r>
              <w:rPr>
                <w:sz w:val="24"/>
                <w:szCs w:val="24"/>
              </w:rPr>
              <w:t>The Volunteer Co-ordinator provides a standard induction about the charity.  A Fundraising and Communications team member will provide additional details about the specific tasks and responsibilities.</w:t>
            </w:r>
          </w:p>
        </w:tc>
      </w:tr>
      <w:tr w:rsidR="00D7507A" w14:paraId="41AC94B3" w14:textId="77777777" w:rsidTr="00436B75">
        <w:tc>
          <w:tcPr>
            <w:tcW w:w="9016" w:type="dxa"/>
            <w:gridSpan w:val="2"/>
          </w:tcPr>
          <w:p w14:paraId="48A3742C" w14:textId="3D614C97" w:rsidR="00D7507A" w:rsidRPr="00FB6B96" w:rsidRDefault="00D7507A" w:rsidP="00AC57C9">
            <w:pPr>
              <w:rPr>
                <w:sz w:val="24"/>
                <w:szCs w:val="24"/>
              </w:rPr>
            </w:pPr>
            <w:r>
              <w:rPr>
                <w:sz w:val="24"/>
                <w:szCs w:val="24"/>
              </w:rPr>
              <w:t xml:space="preserve">Costs incurred as a result of the volunteering experience such as </w:t>
            </w:r>
            <w:proofErr w:type="gramStart"/>
            <w:r>
              <w:rPr>
                <w:sz w:val="24"/>
                <w:szCs w:val="24"/>
              </w:rPr>
              <w:t>travel</w:t>
            </w:r>
            <w:proofErr w:type="gramEnd"/>
            <w:r>
              <w:rPr>
                <w:sz w:val="24"/>
                <w:szCs w:val="24"/>
              </w:rPr>
              <w:t xml:space="preserve"> and mileage will be covered as per our travel policy.  If the volunteer works more than 4 hours per </w:t>
            </w:r>
            <w:proofErr w:type="gramStart"/>
            <w:r>
              <w:rPr>
                <w:sz w:val="24"/>
                <w:szCs w:val="24"/>
              </w:rPr>
              <w:t>day</w:t>
            </w:r>
            <w:proofErr w:type="gramEnd"/>
            <w:r>
              <w:rPr>
                <w:sz w:val="24"/>
                <w:szCs w:val="24"/>
              </w:rPr>
              <w:t xml:space="preserve"> then a contribution to lunch (£3.50) is covered by DHI. </w:t>
            </w:r>
          </w:p>
        </w:tc>
      </w:tr>
    </w:tbl>
    <w:p w14:paraId="78103EB3" w14:textId="77777777" w:rsidR="005E7746" w:rsidRPr="00750B8D" w:rsidRDefault="005E7746" w:rsidP="00EE3402">
      <w:pPr>
        <w:tabs>
          <w:tab w:val="left" w:pos="8055"/>
        </w:tabs>
      </w:pPr>
    </w:p>
    <w:sectPr w:rsidR="005E7746" w:rsidRPr="00750B8D" w:rsidSect="00CF3FE2">
      <w:footerReference w:type="default" r:id="rId7"/>
      <w:pgSz w:w="11906" w:h="16838"/>
      <w:pgMar w:top="1440" w:right="1440" w:bottom="87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A49884" w14:textId="77777777" w:rsidR="00AC4D5F" w:rsidRDefault="00AC4D5F" w:rsidP="001E0B84">
      <w:pPr>
        <w:spacing w:after="0" w:line="240" w:lineRule="auto"/>
      </w:pPr>
      <w:r>
        <w:separator/>
      </w:r>
    </w:p>
  </w:endnote>
  <w:endnote w:type="continuationSeparator" w:id="0">
    <w:p w14:paraId="56F7F998" w14:textId="77777777" w:rsidR="00AC4D5F" w:rsidRDefault="00AC4D5F" w:rsidP="001E0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6672724"/>
      <w:docPartObj>
        <w:docPartGallery w:val="Page Numbers (Bottom of Page)"/>
        <w:docPartUnique/>
      </w:docPartObj>
    </w:sdtPr>
    <w:sdtEndPr/>
    <w:sdtContent>
      <w:p w14:paraId="70B97B1F" w14:textId="77777777" w:rsidR="0056116A" w:rsidRDefault="00892572">
        <w:pPr>
          <w:pStyle w:val="Footer"/>
          <w:jc w:val="center"/>
        </w:pPr>
        <w:r>
          <w:fldChar w:fldCharType="begin"/>
        </w:r>
        <w:r>
          <w:instrText xml:space="preserve"> PAGE   \* MERGEFORMAT </w:instrText>
        </w:r>
        <w:r>
          <w:fldChar w:fldCharType="separate"/>
        </w:r>
        <w:r w:rsidR="00726E2B">
          <w:rPr>
            <w:noProof/>
          </w:rPr>
          <w:t>2</w:t>
        </w:r>
        <w:r>
          <w:rPr>
            <w:noProof/>
          </w:rPr>
          <w:fldChar w:fldCharType="end"/>
        </w:r>
      </w:p>
    </w:sdtContent>
  </w:sdt>
  <w:p w14:paraId="16B54854" w14:textId="77777777" w:rsidR="0056116A" w:rsidRDefault="005611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87CE4C" w14:textId="77777777" w:rsidR="00AC4D5F" w:rsidRDefault="00AC4D5F" w:rsidP="001E0B84">
      <w:pPr>
        <w:spacing w:after="0" w:line="240" w:lineRule="auto"/>
      </w:pPr>
      <w:r>
        <w:separator/>
      </w:r>
    </w:p>
  </w:footnote>
  <w:footnote w:type="continuationSeparator" w:id="0">
    <w:p w14:paraId="6777F990" w14:textId="77777777" w:rsidR="00AC4D5F" w:rsidRDefault="00AC4D5F" w:rsidP="001E0B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423F4"/>
    <w:multiLevelType w:val="hybridMultilevel"/>
    <w:tmpl w:val="9684C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C45E46"/>
    <w:multiLevelType w:val="multilevel"/>
    <w:tmpl w:val="C7C6B5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F46262E"/>
    <w:multiLevelType w:val="hybridMultilevel"/>
    <w:tmpl w:val="C750C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274406"/>
    <w:multiLevelType w:val="hybridMultilevel"/>
    <w:tmpl w:val="C38A3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1941530">
    <w:abstractNumId w:val="0"/>
  </w:num>
  <w:num w:numId="2" w16cid:durableId="1702634199">
    <w:abstractNumId w:val="1"/>
  </w:num>
  <w:num w:numId="3" w16cid:durableId="1408652056">
    <w:abstractNumId w:val="3"/>
  </w:num>
  <w:num w:numId="4" w16cid:durableId="16059178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FC2"/>
    <w:rsid w:val="00036F6E"/>
    <w:rsid w:val="00047CCA"/>
    <w:rsid w:val="000614AA"/>
    <w:rsid w:val="000E2B1E"/>
    <w:rsid w:val="000F0595"/>
    <w:rsid w:val="00133353"/>
    <w:rsid w:val="00160C9D"/>
    <w:rsid w:val="00186A27"/>
    <w:rsid w:val="0019275A"/>
    <w:rsid w:val="001B4743"/>
    <w:rsid w:val="001E0B84"/>
    <w:rsid w:val="00204FEE"/>
    <w:rsid w:val="002108D6"/>
    <w:rsid w:val="00227CA0"/>
    <w:rsid w:val="00243CC8"/>
    <w:rsid w:val="002504AD"/>
    <w:rsid w:val="002D3905"/>
    <w:rsid w:val="002E68B0"/>
    <w:rsid w:val="00311F71"/>
    <w:rsid w:val="00324AC1"/>
    <w:rsid w:val="0032783D"/>
    <w:rsid w:val="0039373A"/>
    <w:rsid w:val="003B2D1B"/>
    <w:rsid w:val="003D6C8B"/>
    <w:rsid w:val="003F74B7"/>
    <w:rsid w:val="00417D95"/>
    <w:rsid w:val="00450AAF"/>
    <w:rsid w:val="00496767"/>
    <w:rsid w:val="004A1736"/>
    <w:rsid w:val="004B1315"/>
    <w:rsid w:val="004D062E"/>
    <w:rsid w:val="00531D99"/>
    <w:rsid w:val="0056116A"/>
    <w:rsid w:val="005A4FD8"/>
    <w:rsid w:val="005E7746"/>
    <w:rsid w:val="006706BB"/>
    <w:rsid w:val="006A1FB5"/>
    <w:rsid w:val="006C144D"/>
    <w:rsid w:val="006D615E"/>
    <w:rsid w:val="006F6072"/>
    <w:rsid w:val="007124F9"/>
    <w:rsid w:val="00726E2B"/>
    <w:rsid w:val="00741E92"/>
    <w:rsid w:val="00750B8D"/>
    <w:rsid w:val="00786FDE"/>
    <w:rsid w:val="007C6D57"/>
    <w:rsid w:val="007D5E17"/>
    <w:rsid w:val="00824CF7"/>
    <w:rsid w:val="00857613"/>
    <w:rsid w:val="00892572"/>
    <w:rsid w:val="008D5A36"/>
    <w:rsid w:val="008F10E4"/>
    <w:rsid w:val="008F2795"/>
    <w:rsid w:val="008F3F76"/>
    <w:rsid w:val="00911142"/>
    <w:rsid w:val="009258CA"/>
    <w:rsid w:val="00926C06"/>
    <w:rsid w:val="00927FD0"/>
    <w:rsid w:val="0094512F"/>
    <w:rsid w:val="009A5912"/>
    <w:rsid w:val="009E4937"/>
    <w:rsid w:val="009F1EB9"/>
    <w:rsid w:val="00A40C38"/>
    <w:rsid w:val="00A61315"/>
    <w:rsid w:val="00A90191"/>
    <w:rsid w:val="00AA7658"/>
    <w:rsid w:val="00AC09B2"/>
    <w:rsid w:val="00AC4D5F"/>
    <w:rsid w:val="00AC57C9"/>
    <w:rsid w:val="00B05CE7"/>
    <w:rsid w:val="00B21AC3"/>
    <w:rsid w:val="00B2632E"/>
    <w:rsid w:val="00B76472"/>
    <w:rsid w:val="00BB1892"/>
    <w:rsid w:val="00BC6FC2"/>
    <w:rsid w:val="00BF7A7B"/>
    <w:rsid w:val="00C05E23"/>
    <w:rsid w:val="00C11151"/>
    <w:rsid w:val="00C21E40"/>
    <w:rsid w:val="00C67292"/>
    <w:rsid w:val="00CA512F"/>
    <w:rsid w:val="00CD3E41"/>
    <w:rsid w:val="00CF3FE2"/>
    <w:rsid w:val="00D058DA"/>
    <w:rsid w:val="00D61AC8"/>
    <w:rsid w:val="00D7469C"/>
    <w:rsid w:val="00D7507A"/>
    <w:rsid w:val="00DC6C95"/>
    <w:rsid w:val="00DD5B51"/>
    <w:rsid w:val="00DE74F7"/>
    <w:rsid w:val="00E22F47"/>
    <w:rsid w:val="00E240E7"/>
    <w:rsid w:val="00E27255"/>
    <w:rsid w:val="00E330BC"/>
    <w:rsid w:val="00E34D87"/>
    <w:rsid w:val="00E55397"/>
    <w:rsid w:val="00E72A7C"/>
    <w:rsid w:val="00EA0E3F"/>
    <w:rsid w:val="00EB6AE1"/>
    <w:rsid w:val="00EC355D"/>
    <w:rsid w:val="00EE3402"/>
    <w:rsid w:val="00EF1C30"/>
    <w:rsid w:val="00F1159F"/>
    <w:rsid w:val="00F16037"/>
    <w:rsid w:val="00F314F9"/>
    <w:rsid w:val="00F347E4"/>
    <w:rsid w:val="00F42900"/>
    <w:rsid w:val="00F72AB8"/>
    <w:rsid w:val="00FB6B96"/>
    <w:rsid w:val="00FC1BF4"/>
    <w:rsid w:val="00FF24B4"/>
    <w:rsid w:val="00FF57B0"/>
    <w:rsid w:val="00FF61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E2B46"/>
  <w15:docId w15:val="{1624AA7B-D214-4FBE-95CA-9197B2830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F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6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6FC2"/>
    <w:pPr>
      <w:spacing w:after="0" w:line="240" w:lineRule="auto"/>
      <w:ind w:left="720"/>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D615E"/>
    <w:rPr>
      <w:color w:val="0000FF"/>
      <w:u w:val="single"/>
    </w:rPr>
  </w:style>
  <w:style w:type="paragraph" w:styleId="BalloonText">
    <w:name w:val="Balloon Text"/>
    <w:basedOn w:val="Normal"/>
    <w:link w:val="BalloonTextChar"/>
    <w:uiPriority w:val="99"/>
    <w:semiHidden/>
    <w:unhideWhenUsed/>
    <w:rsid w:val="00047C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CCA"/>
    <w:rPr>
      <w:rFonts w:ascii="Tahoma" w:hAnsi="Tahoma" w:cs="Tahoma"/>
      <w:sz w:val="16"/>
      <w:szCs w:val="16"/>
    </w:rPr>
  </w:style>
  <w:style w:type="paragraph" w:styleId="Header">
    <w:name w:val="header"/>
    <w:basedOn w:val="Normal"/>
    <w:link w:val="HeaderChar"/>
    <w:uiPriority w:val="99"/>
    <w:semiHidden/>
    <w:unhideWhenUsed/>
    <w:rsid w:val="001E0B8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E0B84"/>
  </w:style>
  <w:style w:type="paragraph" w:styleId="Footer">
    <w:name w:val="footer"/>
    <w:basedOn w:val="Normal"/>
    <w:link w:val="FooterChar"/>
    <w:uiPriority w:val="99"/>
    <w:unhideWhenUsed/>
    <w:rsid w:val="001E0B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0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818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277</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mstrathdee</dc:creator>
  <cp:lastModifiedBy>Kim West</cp:lastModifiedBy>
  <cp:revision>3</cp:revision>
  <cp:lastPrinted>2014-01-10T15:56:00Z</cp:lastPrinted>
  <dcterms:created xsi:type="dcterms:W3CDTF">2024-06-03T08:10:00Z</dcterms:created>
  <dcterms:modified xsi:type="dcterms:W3CDTF">2024-06-03T08:16:00Z</dcterms:modified>
</cp:coreProperties>
</file>